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1"/>
        <w:rPr>
          <w:rFonts w:ascii="Times New Roman"/>
          <w:sz w:val="20"/>
        </w:rPr>
      </w:pPr>
      <w:r>
        <w:rPr>
          <w:rFonts w:ascii="Times New Roman"/>
          <w:sz w:val="20"/>
        </w:rPr>
        <w:drawing>
          <wp:inline distT="0" distB="0" distL="0" distR="0">
            <wp:extent cx="939229"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9229"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3"/>
        <w:rPr>
          <w:rFonts w:ascii="Times New Roman"/>
          <w:sz w:val="28"/>
        </w:rPr>
      </w:pPr>
    </w:p>
    <w:p>
      <w:pPr>
        <w:pStyle w:val="Heading1"/>
        <w:spacing w:before="92"/>
        <w:ind w:right="1694" w:firstLine="720"/>
        <w:jc w:val="both"/>
        <w:rPr>
          <w:u w:val="none"/>
        </w:rPr>
      </w:pPr>
      <w:r>
        <w:rPr/>
        <w:pict>
          <v:shapetype id="_x0000_t202" o:spt="202" coordsize="21600,21600" path="m,l,21600r21600,l21600,xe">
            <v:stroke joinstyle="miter"/>
            <v:path gradientshapeok="t" o:connecttype="rect"/>
          </v:shapetype>
          <v:shape style="position:absolute;margin-left:20pt;margin-top:-10.464148pt;width:29pt;height:230.7pt;mso-position-horizontal-relative:page;mso-position-vertical-relative:paragraph;z-index:-9664"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09/06/2021</w:t>
                  </w:r>
                </w:p>
                <w:p>
                  <w:pPr>
                    <w:spacing w:line="129" w:lineRule="exact" w:before="0"/>
                    <w:ind w:left="1214" w:right="-1377" w:firstLine="0"/>
                    <w:jc w:val="left"/>
                    <w:rPr>
                      <w:sz w:val="12"/>
                    </w:rPr>
                  </w:pPr>
                  <w:r>
                    <w:rPr>
                      <w:spacing w:val="-1"/>
                      <w:sz w:val="12"/>
                    </w:rPr>
                    <w:t>HASH</w:t>
                  </w:r>
                  <w:r>
                    <w:rPr>
                      <w:sz w:val="12"/>
                    </w:rPr>
                    <w:t>:</w:t>
                  </w:r>
                  <w:r>
                    <w:rPr>
                      <w:spacing w:val="-1"/>
                      <w:sz w:val="12"/>
                    </w:rPr>
                    <w:t> 73f60486c271321f04228166cf3aa710</w:t>
                  </w:r>
                </w:p>
              </w:txbxContent>
            </v:textbox>
            <v:stroke dashstyle="solid"/>
            <w10:wrap type="none"/>
          </v:shape>
        </w:pict>
      </w:r>
      <w:r>
        <w:rPr>
          <w:u w:val="none"/>
        </w:rPr>
        <w:t>ACTA DE LA SESIÓN ORDINARIA CELEBRADA EL DÍA DIECIOCHO DE MAYO DE DOS MIL VEINTIUNO, EN PRIMERA CONVOCATORIA, POR LA JUNTA DE GOBIERNO LOCAL.</w:t>
      </w:r>
    </w:p>
    <w:p>
      <w:pPr>
        <w:pStyle w:val="BodyText"/>
        <w:rPr>
          <w:b/>
          <w:sz w:val="26"/>
        </w:rPr>
      </w:pPr>
    </w:p>
    <w:p>
      <w:pPr>
        <w:pStyle w:val="BodyText"/>
        <w:spacing w:before="207"/>
        <w:ind w:left="1339" w:right="1694" w:firstLine="720"/>
        <w:jc w:val="both"/>
      </w:pPr>
      <w:r>
        <w:rPr/>
        <w:t>En la Ciudad de Gáldar, siendo las nueve horas del día dieciocho de Mayo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w:t>
      </w:r>
    </w:p>
    <w:p>
      <w:pPr>
        <w:pStyle w:val="BodyText"/>
        <w:spacing w:line="340" w:lineRule="exact"/>
        <w:ind w:right="1693"/>
        <w:jc w:val="right"/>
      </w:pPr>
      <w:r>
        <w:rPr>
          <w:position w:val="-17"/>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17"/>
        </w:rPr>
      </w:r>
      <w:r>
        <w:rPr>
          <w:rFonts w:ascii="Times New Roman" w:hAnsi="Times New Roman"/>
          <w:sz w:val="20"/>
        </w:rPr>
        <w:t>              </w:t>
      </w:r>
      <w:r>
        <w:rPr>
          <w:rFonts w:ascii="Times New Roman" w:hAnsi="Times New Roman"/>
          <w:spacing w:val="-11"/>
          <w:sz w:val="20"/>
        </w:rPr>
        <w:t> </w:t>
      </w:r>
      <w:r>
        <w:rPr/>
        <w:t>Sánchez. Asiste el Interventor Accidental Don Honorio Francisco Jorge</w:t>
      </w:r>
      <w:r>
        <w:rPr>
          <w:spacing w:val="-17"/>
        </w:rPr>
        <w:t> </w:t>
      </w:r>
      <w:r>
        <w:rPr/>
        <w:t>Moreno.</w:t>
      </w:r>
    </w:p>
    <w:p>
      <w:pPr>
        <w:pStyle w:val="BodyText"/>
        <w:spacing w:line="212" w:lineRule="exact"/>
        <w:ind w:left="1339"/>
      </w:pPr>
      <w:r>
        <w:rPr/>
        <w:t>Como Secretaria Accidental Doña Candelaria Guerra Pulido.</w:t>
      </w:r>
    </w:p>
    <w:p>
      <w:pPr>
        <w:pStyle w:val="BodyText"/>
        <w:spacing w:before="11"/>
        <w:rPr>
          <w:sz w:val="23"/>
        </w:rPr>
      </w:pPr>
    </w:p>
    <w:p>
      <w:pPr>
        <w:pStyle w:val="BodyText"/>
        <w:ind w:left="1339" w:right="1696" w:firstLine="720"/>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47"/>
        </w:rPr>
        <w:t> </w:t>
      </w:r>
      <w:r>
        <w:rPr/>
        <w:t>mismo.</w:t>
      </w:r>
    </w:p>
    <w:p>
      <w:pPr>
        <w:pStyle w:val="BodyText"/>
        <w:spacing w:before="11"/>
        <w:rPr>
          <w:sz w:val="23"/>
        </w:rPr>
      </w:pPr>
    </w:p>
    <w:p>
      <w:pPr>
        <w:pStyle w:val="Heading1"/>
        <w:ind w:left="2059"/>
        <w:rPr>
          <w:b w:val="0"/>
          <w:u w:val="none"/>
        </w:rPr>
      </w:pPr>
      <w:r>
        <w:rPr>
          <w:b w:val="0"/>
          <w:u w:val="none"/>
        </w:rPr>
        <w:t>1º.- </w:t>
      </w:r>
      <w:r>
        <w:rPr>
          <w:u w:val="thick"/>
        </w:rPr>
        <w:t>APROBACIÓN, SI PROCEDE,  ACTA SESIÓN ANTERIOR</w:t>
      </w:r>
      <w:r>
        <w:rPr>
          <w:b w:val="0"/>
          <w:u w:val="none"/>
        </w:rPr>
        <w:t>.-</w:t>
      </w:r>
    </w:p>
    <w:p>
      <w:pPr>
        <w:pStyle w:val="BodyText"/>
        <w:spacing w:before="228"/>
        <w:ind w:left="1339" w:right="1695" w:firstLine="720"/>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960321</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once de mayo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2"/>
      </w:pPr>
    </w:p>
    <w:p>
      <w:pPr>
        <w:pStyle w:val="Heading1"/>
        <w:spacing w:line="237" w:lineRule="auto" w:before="1"/>
        <w:ind w:right="1696" w:firstLine="720"/>
        <w:jc w:val="both"/>
        <w:rPr>
          <w:b w:val="0"/>
          <w:u w:val="none"/>
        </w:rPr>
      </w:pPr>
      <w:r>
        <w:rPr/>
        <w:pict>
          <v:shape style="position:absolute;margin-left:567.568359pt;margin-top:5.930457pt;width:14.75pt;height:272.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49M</w:t>
                  </w:r>
                  <w:r>
                    <w:rPr>
                      <w:spacing w:val="-3"/>
                      <w:sz w:val="12"/>
                    </w:rPr>
                    <w:t>R</w:t>
                  </w:r>
                  <w:r>
                    <w:rPr>
                      <w:spacing w:val="-1"/>
                      <w:sz w:val="12"/>
                    </w:rPr>
                    <w:t>TX3AMCFQSCY</w:t>
                  </w:r>
                  <w:r>
                    <w:rPr>
                      <w:spacing w:val="-9"/>
                      <w:sz w:val="12"/>
                    </w:rPr>
                    <w:t>T</w:t>
                  </w:r>
                  <w:r>
                    <w:rPr>
                      <w:spacing w:val="-1"/>
                      <w:sz w:val="12"/>
                    </w:rPr>
                    <w:t>AZGXRKY</w:t>
                  </w:r>
                  <w:r>
                    <w:rPr>
                      <w:spacing w:val="-3"/>
                      <w:sz w:val="12"/>
                    </w:rPr>
                    <w:t>R</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6</w:t>
                  </w:r>
                </w:p>
              </w:txbxContent>
            </v:textbox>
            <w10:wrap type="none"/>
          </v:shape>
        </w:pict>
      </w:r>
      <w:r>
        <w:rPr>
          <w:b w:val="0"/>
          <w:u w:val="none"/>
        </w:rPr>
        <w:t>2º.- </w:t>
      </w:r>
      <w:r>
        <w:rPr>
          <w:u w:val="thick"/>
        </w:rPr>
        <w:t>EXPEDIENTE 7886/2021. CONCESIÓN DE AYUDAS DE</w:t>
      </w:r>
      <w:r>
        <w:rPr>
          <w:u w:val="none"/>
        </w:rPr>
        <w:t> </w:t>
      </w:r>
      <w:r>
        <w:rPr>
          <w:u w:val="thick"/>
        </w:rPr>
        <w:t>EMERGENCIA SOCIAL. ACUERDO PROCEDENTE</w:t>
      </w:r>
      <w:r>
        <w:rPr>
          <w:b w:val="0"/>
          <w:u w:val="none"/>
        </w:rPr>
        <w:t>.-</w:t>
      </w:r>
    </w:p>
    <w:p>
      <w:pPr>
        <w:pStyle w:val="BodyText"/>
        <w:spacing w:before="233"/>
        <w:ind w:left="1339" w:right="1695" w:firstLine="720"/>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2"/>
        </w:rPr>
        <w:t> </w:t>
      </w:r>
      <w:r>
        <w:rPr/>
        <w:t>Ayuntamiento.</w:t>
      </w:r>
    </w:p>
    <w:p>
      <w:pPr>
        <w:pStyle w:val="BodyText"/>
        <w:spacing w:line="242" w:lineRule="auto"/>
        <w:ind w:left="1339" w:right="1697" w:firstLine="720"/>
        <w:jc w:val="both"/>
      </w:pPr>
      <w:r>
        <w:rPr/>
        <w:t>Vista la propuesta de acuerdo, la Junta de Gobierno Local acordó por unanimidad:</w:t>
      </w:r>
    </w:p>
    <w:p>
      <w:pPr>
        <w:pStyle w:val="BodyText"/>
        <w:ind w:left="1339" w:right="1694"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w:t>
      </w:r>
    </w:p>
    <w:p>
      <w:pPr>
        <w:pStyle w:val="BodyText"/>
        <w:spacing w:before="9"/>
        <w:rPr>
          <w:sz w:val="15"/>
        </w:rPr>
      </w:pPr>
      <w:r>
        <w:rPr/>
        <w:drawing>
          <wp:anchor distT="0" distB="0" distL="0" distR="0" allowOverlap="1" layoutInCell="1" locked="0" behindDoc="0" simplePos="0" relativeHeight="0">
            <wp:simplePos x="0" y="0"/>
            <wp:positionH relativeFrom="page">
              <wp:posOffset>1108608</wp:posOffset>
            </wp:positionH>
            <wp:positionV relativeFrom="paragraph">
              <wp:posOffset>140233</wp:posOffset>
            </wp:positionV>
            <wp:extent cx="5412699" cy="20002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12699" cy="200025"/>
                    </a:xfrm>
                    <a:prstGeom prst="rect">
                      <a:avLst/>
                    </a:prstGeom>
                  </pic:spPr>
                </pic:pic>
              </a:graphicData>
            </a:graphic>
          </wp:anchor>
        </w:drawing>
      </w:r>
    </w:p>
    <w:p>
      <w:pPr>
        <w:spacing w:before="1"/>
        <w:ind w:left="0" w:right="1693" w:firstLine="0"/>
        <w:jc w:val="right"/>
        <w:rPr>
          <w:sz w:val="20"/>
        </w:rPr>
      </w:pPr>
      <w:r>
        <w:rPr>
          <w:sz w:val="20"/>
        </w:rPr>
        <w:t>1/6</w:t>
      </w:r>
    </w:p>
    <w:p>
      <w:pPr>
        <w:spacing w:after="0"/>
        <w:jc w:val="right"/>
        <w:rPr>
          <w:sz w:val="20"/>
        </w:rPr>
        <w:sectPr>
          <w:type w:val="continuous"/>
          <w:pgSz w:w="11900" w:h="16840"/>
          <w:pgMar w:top="740" w:bottom="0" w:left="360" w:right="0"/>
        </w:sectPr>
      </w:pPr>
    </w:p>
    <w:p>
      <w:pPr>
        <w:pStyle w:val="BodyText"/>
        <w:spacing w:before="6"/>
        <w:rPr>
          <w:sz w:val="26"/>
        </w:rPr>
      </w:pPr>
    </w:p>
    <w:p>
      <w:pPr>
        <w:pStyle w:val="BodyText"/>
        <w:spacing w:before="92"/>
        <w:ind w:left="1239"/>
        <w:jc w:val="both"/>
      </w:pPr>
      <w:r>
        <w:rPr/>
        <w:t>Reguladora de las Ayudas de Emergencia Social del Ayuntamiento de Gáldar:</w:t>
      </w:r>
    </w:p>
    <w:p>
      <w:pPr>
        <w:pStyle w:val="BodyText"/>
        <w:spacing w:before="10"/>
        <w:rPr>
          <w:sz w:val="23"/>
        </w:rPr>
      </w:pPr>
    </w:p>
    <w:tbl>
      <w:tblPr>
        <w:tblW w:w="0" w:type="auto"/>
        <w:jc w:val="left"/>
        <w:tblInd w:w="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1"/>
        <w:gridCol w:w="2376"/>
        <w:gridCol w:w="1723"/>
        <w:gridCol w:w="1853"/>
        <w:gridCol w:w="1195"/>
      </w:tblGrid>
      <w:tr>
        <w:trPr>
          <w:trHeight w:val="600" w:hRule="atLeast"/>
        </w:trPr>
        <w:tc>
          <w:tcPr>
            <w:tcW w:w="1421" w:type="dxa"/>
            <w:tcBorders>
              <w:top w:val="single" w:sz="2" w:space="0" w:color="000000"/>
              <w:left w:val="single" w:sz="2" w:space="0" w:color="000000"/>
              <w:bottom w:val="single" w:sz="2" w:space="0" w:color="000000"/>
              <w:right w:val="single" w:sz="2" w:space="0" w:color="000000"/>
            </w:tcBorders>
          </w:tcPr>
          <w:p>
            <w:pPr>
              <w:pStyle w:val="TableParagraph"/>
              <w:spacing w:before="52"/>
              <w:ind w:left="267"/>
              <w:rPr>
                <w:b/>
                <w:sz w:val="20"/>
              </w:rPr>
            </w:pPr>
            <w:r>
              <w:rPr>
                <w:b/>
                <w:sz w:val="20"/>
              </w:rPr>
              <w:t>NOMBRE</w:t>
            </w:r>
          </w:p>
        </w:tc>
        <w:tc>
          <w:tcPr>
            <w:tcW w:w="2376" w:type="dxa"/>
            <w:tcBorders>
              <w:top w:val="single" w:sz="2" w:space="0" w:color="000000"/>
              <w:left w:val="single" w:sz="2" w:space="0" w:color="000000"/>
              <w:bottom w:val="single" w:sz="2" w:space="0" w:color="000000"/>
              <w:right w:val="single" w:sz="2" w:space="0" w:color="000000"/>
            </w:tcBorders>
          </w:tcPr>
          <w:p>
            <w:pPr>
              <w:pStyle w:val="TableParagraph"/>
              <w:spacing w:before="52"/>
              <w:ind w:left="613"/>
              <w:rPr>
                <w:b/>
                <w:sz w:val="20"/>
              </w:rPr>
            </w:pPr>
            <w:r>
              <w:rPr>
                <w:b/>
                <w:sz w:val="20"/>
              </w:rPr>
              <w:t>APELLIDOS</w:t>
            </w:r>
          </w:p>
        </w:tc>
        <w:tc>
          <w:tcPr>
            <w:tcW w:w="1723" w:type="dxa"/>
            <w:tcBorders>
              <w:top w:val="single" w:sz="2" w:space="0" w:color="000000"/>
              <w:left w:val="single" w:sz="2" w:space="0" w:color="000000"/>
              <w:bottom w:val="single" w:sz="2" w:space="0" w:color="000000"/>
              <w:right w:val="single" w:sz="2" w:space="0" w:color="000000"/>
            </w:tcBorders>
          </w:tcPr>
          <w:p>
            <w:pPr>
              <w:pStyle w:val="TableParagraph"/>
              <w:spacing w:before="52"/>
              <w:ind w:left="600" w:right="589"/>
              <w:jc w:val="center"/>
              <w:rPr>
                <w:b/>
                <w:sz w:val="20"/>
              </w:rPr>
            </w:pPr>
            <w:r>
              <w:rPr>
                <w:b/>
                <w:sz w:val="20"/>
              </w:rPr>
              <w:t>N.I.F.</w:t>
            </w:r>
          </w:p>
        </w:tc>
        <w:tc>
          <w:tcPr>
            <w:tcW w:w="1853" w:type="dxa"/>
            <w:tcBorders>
              <w:top w:val="single" w:sz="2" w:space="0" w:color="000000"/>
              <w:left w:val="single" w:sz="2" w:space="0" w:color="000000"/>
              <w:bottom w:val="single" w:sz="2" w:space="0" w:color="000000"/>
              <w:right w:val="single" w:sz="2" w:space="0" w:color="000000"/>
            </w:tcBorders>
          </w:tcPr>
          <w:p>
            <w:pPr>
              <w:pStyle w:val="TableParagraph"/>
              <w:spacing w:before="52"/>
              <w:ind w:left="234"/>
              <w:rPr>
                <w:b/>
                <w:sz w:val="20"/>
              </w:rPr>
            </w:pPr>
            <w:r>
              <w:rPr>
                <w:b/>
                <w:sz w:val="20"/>
              </w:rPr>
              <w:t>DESCRIPCIÓN</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spacing w:before="52"/>
              <w:ind w:left="151"/>
              <w:rPr>
                <w:b/>
                <w:sz w:val="20"/>
              </w:rPr>
            </w:pPr>
            <w:r>
              <w:rPr>
                <w:b/>
                <w:sz w:val="20"/>
              </w:rPr>
              <w:t>CUANTIÁ</w:t>
            </w:r>
          </w:p>
        </w:tc>
      </w:tr>
      <w:tr>
        <w:trPr>
          <w:trHeight w:val="380" w:hRule="atLeast"/>
        </w:trPr>
        <w:tc>
          <w:tcPr>
            <w:tcW w:w="1421" w:type="dxa"/>
            <w:shd w:val="clear" w:color="auto" w:fill="000000"/>
          </w:tcPr>
          <w:p>
            <w:pPr>
              <w:pStyle w:val="TableParagraph"/>
              <w:rPr>
                <w:rFonts w:ascii="Times New Roman"/>
                <w:sz w:val="22"/>
              </w:rPr>
            </w:pPr>
          </w:p>
        </w:tc>
        <w:tc>
          <w:tcPr>
            <w:tcW w:w="2376" w:type="dxa"/>
            <w:shd w:val="clear" w:color="auto" w:fill="000000"/>
          </w:tcPr>
          <w:p>
            <w:pPr>
              <w:pStyle w:val="TableParagraph"/>
              <w:rPr>
                <w:rFonts w:ascii="Times New Roman"/>
                <w:sz w:val="22"/>
              </w:rPr>
            </w:pPr>
          </w:p>
        </w:tc>
        <w:tc>
          <w:tcPr>
            <w:tcW w:w="1723" w:type="dxa"/>
            <w:shd w:val="clear" w:color="auto" w:fill="000000"/>
          </w:tcPr>
          <w:p>
            <w:pPr>
              <w:pStyle w:val="TableParagraph"/>
              <w:rPr>
                <w:rFonts w:ascii="Times New Roman"/>
                <w:sz w:val="22"/>
              </w:rPr>
            </w:pPr>
          </w:p>
        </w:tc>
        <w:tc>
          <w:tcPr>
            <w:tcW w:w="1853" w:type="dxa"/>
            <w:tcBorders>
              <w:top w:val="single" w:sz="2" w:space="0" w:color="000000"/>
              <w:left w:val="single" w:sz="2" w:space="0" w:color="000000"/>
              <w:bottom w:val="single" w:sz="2" w:space="0" w:color="000000"/>
              <w:right w:val="single" w:sz="2" w:space="0" w:color="000000"/>
            </w:tcBorders>
          </w:tcPr>
          <w:p>
            <w:pPr>
              <w:pStyle w:val="TableParagraph"/>
              <w:spacing w:before="105"/>
              <w:ind w:left="57"/>
              <w:rPr>
                <w:sz w:val="20"/>
              </w:rPr>
            </w:pPr>
            <w:r>
              <w:rPr>
                <w:sz w:val="20"/>
              </w:rPr>
              <w:t>DEUDA AGUA</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spacing w:before="105"/>
              <w:ind w:right="42"/>
              <w:jc w:val="right"/>
              <w:rPr>
                <w:sz w:val="20"/>
              </w:rPr>
            </w:pPr>
            <w:r>
              <w:rPr>
                <w:sz w:val="20"/>
              </w:rPr>
              <w:t>150,00 €</w:t>
            </w:r>
          </w:p>
        </w:tc>
      </w:tr>
      <w:tr>
        <w:trPr>
          <w:trHeight w:val="380" w:hRule="atLeast"/>
        </w:trPr>
        <w:tc>
          <w:tcPr>
            <w:tcW w:w="1421" w:type="dxa"/>
            <w:shd w:val="clear" w:color="auto" w:fill="000000"/>
          </w:tcPr>
          <w:p>
            <w:pPr>
              <w:pStyle w:val="TableParagraph"/>
              <w:rPr>
                <w:rFonts w:ascii="Times New Roman"/>
                <w:sz w:val="22"/>
              </w:rPr>
            </w:pPr>
          </w:p>
        </w:tc>
        <w:tc>
          <w:tcPr>
            <w:tcW w:w="2376" w:type="dxa"/>
            <w:shd w:val="clear" w:color="auto" w:fill="000000"/>
          </w:tcPr>
          <w:p>
            <w:pPr>
              <w:pStyle w:val="TableParagraph"/>
              <w:rPr>
                <w:rFonts w:ascii="Times New Roman"/>
                <w:sz w:val="22"/>
              </w:rPr>
            </w:pPr>
          </w:p>
        </w:tc>
        <w:tc>
          <w:tcPr>
            <w:tcW w:w="1723" w:type="dxa"/>
            <w:shd w:val="clear" w:color="auto" w:fill="000000"/>
          </w:tcPr>
          <w:p>
            <w:pPr>
              <w:pStyle w:val="TableParagraph"/>
              <w:rPr>
                <w:rFonts w:ascii="Times New Roman"/>
                <w:sz w:val="22"/>
              </w:rPr>
            </w:pPr>
          </w:p>
        </w:tc>
        <w:tc>
          <w:tcPr>
            <w:tcW w:w="1853" w:type="dxa"/>
            <w:tcBorders>
              <w:top w:val="single" w:sz="2" w:space="0" w:color="000000"/>
              <w:left w:val="single" w:sz="2" w:space="0" w:color="000000"/>
              <w:bottom w:val="single" w:sz="2" w:space="0" w:color="000000"/>
              <w:right w:val="single" w:sz="2" w:space="0" w:color="000000"/>
            </w:tcBorders>
          </w:tcPr>
          <w:p>
            <w:pPr>
              <w:pStyle w:val="TableParagraph"/>
              <w:spacing w:before="105"/>
              <w:ind w:left="57"/>
              <w:rPr>
                <w:sz w:val="20"/>
              </w:rPr>
            </w:pPr>
            <w:r>
              <w:rPr>
                <w:sz w:val="20"/>
              </w:rPr>
              <w:t>DEUDA LUZ</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spacing w:before="105"/>
              <w:ind w:right="42"/>
              <w:jc w:val="right"/>
              <w:rPr>
                <w:sz w:val="20"/>
              </w:rPr>
            </w:pPr>
            <w:r>
              <w:rPr>
                <w:sz w:val="20"/>
              </w:rPr>
              <w:t>17,77 €</w:t>
            </w:r>
          </w:p>
        </w:tc>
      </w:tr>
      <w:tr>
        <w:trPr>
          <w:trHeight w:val="380" w:hRule="atLeast"/>
        </w:trPr>
        <w:tc>
          <w:tcPr>
            <w:tcW w:w="1421" w:type="dxa"/>
            <w:shd w:val="clear" w:color="auto" w:fill="000000"/>
          </w:tcPr>
          <w:p>
            <w:pPr>
              <w:pStyle w:val="TableParagraph"/>
              <w:rPr>
                <w:rFonts w:ascii="Times New Roman"/>
                <w:sz w:val="22"/>
              </w:rPr>
            </w:pPr>
          </w:p>
        </w:tc>
        <w:tc>
          <w:tcPr>
            <w:tcW w:w="2376" w:type="dxa"/>
            <w:shd w:val="clear" w:color="auto" w:fill="000000"/>
          </w:tcPr>
          <w:p>
            <w:pPr>
              <w:pStyle w:val="TableParagraph"/>
              <w:rPr>
                <w:rFonts w:ascii="Times New Roman"/>
                <w:sz w:val="22"/>
              </w:rPr>
            </w:pPr>
          </w:p>
        </w:tc>
        <w:tc>
          <w:tcPr>
            <w:tcW w:w="1723" w:type="dxa"/>
            <w:shd w:val="clear" w:color="auto" w:fill="000000"/>
          </w:tcPr>
          <w:p>
            <w:pPr>
              <w:pStyle w:val="TableParagraph"/>
              <w:rPr>
                <w:rFonts w:ascii="Times New Roman"/>
                <w:sz w:val="22"/>
              </w:rPr>
            </w:pPr>
          </w:p>
        </w:tc>
        <w:tc>
          <w:tcPr>
            <w:tcW w:w="1853" w:type="dxa"/>
            <w:tcBorders>
              <w:top w:val="single" w:sz="2" w:space="0" w:color="000000"/>
              <w:left w:val="single" w:sz="2" w:space="0" w:color="000000"/>
              <w:bottom w:val="single" w:sz="2" w:space="0" w:color="000000"/>
              <w:right w:val="single" w:sz="2" w:space="0" w:color="000000"/>
            </w:tcBorders>
          </w:tcPr>
          <w:p>
            <w:pPr>
              <w:pStyle w:val="TableParagraph"/>
              <w:spacing w:before="110"/>
              <w:ind w:left="57"/>
              <w:rPr>
                <w:sz w:val="20"/>
              </w:rPr>
            </w:pPr>
            <w:r>
              <w:rPr>
                <w:sz w:val="20"/>
              </w:rPr>
              <w:t>DEUDA AGUA</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spacing w:before="110"/>
              <w:ind w:right="42"/>
              <w:jc w:val="right"/>
              <w:rPr>
                <w:sz w:val="20"/>
              </w:rPr>
            </w:pPr>
            <w:r>
              <w:rPr>
                <w:sz w:val="20"/>
              </w:rPr>
              <w:t>92,04 €</w:t>
            </w:r>
          </w:p>
        </w:tc>
      </w:tr>
      <w:tr>
        <w:trPr>
          <w:trHeight w:val="380" w:hRule="atLeast"/>
        </w:trPr>
        <w:tc>
          <w:tcPr>
            <w:tcW w:w="1421" w:type="dxa"/>
            <w:shd w:val="clear" w:color="auto" w:fill="000000"/>
          </w:tcPr>
          <w:p>
            <w:pPr>
              <w:pStyle w:val="TableParagraph"/>
              <w:rPr>
                <w:rFonts w:ascii="Times New Roman"/>
                <w:sz w:val="22"/>
              </w:rPr>
            </w:pPr>
          </w:p>
        </w:tc>
        <w:tc>
          <w:tcPr>
            <w:tcW w:w="2376" w:type="dxa"/>
            <w:shd w:val="clear" w:color="auto" w:fill="000000"/>
          </w:tcPr>
          <w:p>
            <w:pPr>
              <w:pStyle w:val="TableParagraph"/>
              <w:rPr>
                <w:rFonts w:ascii="Times New Roman"/>
                <w:sz w:val="22"/>
              </w:rPr>
            </w:pPr>
          </w:p>
        </w:tc>
        <w:tc>
          <w:tcPr>
            <w:tcW w:w="1723" w:type="dxa"/>
            <w:shd w:val="clear" w:color="auto" w:fill="000000"/>
          </w:tcPr>
          <w:p>
            <w:pPr>
              <w:pStyle w:val="TableParagraph"/>
              <w:rPr>
                <w:rFonts w:ascii="Times New Roman"/>
                <w:sz w:val="22"/>
              </w:rPr>
            </w:pPr>
          </w:p>
        </w:tc>
        <w:tc>
          <w:tcPr>
            <w:tcW w:w="1853" w:type="dxa"/>
            <w:tcBorders>
              <w:top w:val="single" w:sz="2" w:space="0" w:color="000000"/>
              <w:left w:val="single" w:sz="2" w:space="0" w:color="000000"/>
              <w:bottom w:val="single" w:sz="2" w:space="0" w:color="000000"/>
              <w:right w:val="single" w:sz="2" w:space="0" w:color="000000"/>
            </w:tcBorders>
          </w:tcPr>
          <w:p>
            <w:pPr>
              <w:pStyle w:val="TableParagraph"/>
              <w:spacing w:before="105"/>
              <w:ind w:left="57"/>
              <w:rPr>
                <w:sz w:val="20"/>
              </w:rPr>
            </w:pPr>
            <w:r>
              <w:rPr>
                <w:sz w:val="20"/>
              </w:rPr>
              <w:t>DEUDA LUZ</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spacing w:before="105"/>
              <w:ind w:right="42"/>
              <w:jc w:val="right"/>
              <w:rPr>
                <w:sz w:val="20"/>
              </w:rPr>
            </w:pPr>
            <w:r>
              <w:rPr>
                <w:sz w:val="20"/>
              </w:rPr>
              <w:t>54,60 €</w:t>
            </w:r>
          </w:p>
        </w:tc>
      </w:tr>
      <w:tr>
        <w:trPr>
          <w:trHeight w:val="380" w:hRule="atLeast"/>
        </w:trPr>
        <w:tc>
          <w:tcPr>
            <w:tcW w:w="1421" w:type="dxa"/>
            <w:shd w:val="clear" w:color="auto" w:fill="000000"/>
          </w:tcPr>
          <w:p>
            <w:pPr>
              <w:pStyle w:val="TableParagraph"/>
              <w:rPr>
                <w:rFonts w:ascii="Times New Roman"/>
                <w:sz w:val="22"/>
              </w:rPr>
            </w:pPr>
          </w:p>
        </w:tc>
        <w:tc>
          <w:tcPr>
            <w:tcW w:w="2376" w:type="dxa"/>
            <w:shd w:val="clear" w:color="auto" w:fill="000000"/>
          </w:tcPr>
          <w:p>
            <w:pPr>
              <w:pStyle w:val="TableParagraph"/>
              <w:rPr>
                <w:rFonts w:ascii="Times New Roman"/>
                <w:sz w:val="22"/>
              </w:rPr>
            </w:pPr>
          </w:p>
        </w:tc>
        <w:tc>
          <w:tcPr>
            <w:tcW w:w="1723" w:type="dxa"/>
            <w:shd w:val="clear" w:color="auto" w:fill="000000"/>
          </w:tcPr>
          <w:p>
            <w:pPr>
              <w:pStyle w:val="TableParagraph"/>
              <w:rPr>
                <w:rFonts w:ascii="Times New Roman"/>
                <w:sz w:val="22"/>
              </w:rPr>
            </w:pPr>
          </w:p>
        </w:tc>
        <w:tc>
          <w:tcPr>
            <w:tcW w:w="1853" w:type="dxa"/>
            <w:tcBorders>
              <w:top w:val="single" w:sz="2" w:space="0" w:color="000000"/>
              <w:left w:val="single" w:sz="2" w:space="0" w:color="000000"/>
              <w:bottom w:val="single" w:sz="2" w:space="0" w:color="000000"/>
              <w:right w:val="single" w:sz="2" w:space="0" w:color="000000"/>
            </w:tcBorders>
          </w:tcPr>
          <w:p>
            <w:pPr>
              <w:pStyle w:val="TableParagraph"/>
              <w:spacing w:before="105"/>
              <w:ind w:left="57"/>
              <w:rPr>
                <w:sz w:val="20"/>
              </w:rPr>
            </w:pPr>
            <w:r>
              <w:rPr>
                <w:sz w:val="20"/>
              </w:rPr>
              <w:t>DEUDA LUZ</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spacing w:before="105"/>
              <w:ind w:right="42"/>
              <w:jc w:val="right"/>
              <w:rPr>
                <w:sz w:val="20"/>
              </w:rPr>
            </w:pPr>
            <w:r>
              <w:rPr>
                <w:sz w:val="20"/>
              </w:rPr>
              <w:t>42,24 €</w:t>
            </w:r>
          </w:p>
        </w:tc>
      </w:tr>
      <w:tr>
        <w:trPr>
          <w:trHeight w:val="380" w:hRule="atLeast"/>
        </w:trPr>
        <w:tc>
          <w:tcPr>
            <w:tcW w:w="1421"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376" w:type="dxa"/>
            <w:shd w:val="clear" w:color="auto" w:fill="000000"/>
          </w:tcPr>
          <w:p>
            <w:pPr>
              <w:pStyle w:val="TableParagraph"/>
              <w:rPr>
                <w:rFonts w:ascii="Times New Roman"/>
                <w:sz w:val="22"/>
              </w:rPr>
            </w:pPr>
          </w:p>
        </w:tc>
        <w:tc>
          <w:tcPr>
            <w:tcW w:w="1723" w:type="dxa"/>
            <w:shd w:val="clear" w:color="auto" w:fill="000000"/>
          </w:tcPr>
          <w:p>
            <w:pPr>
              <w:pStyle w:val="TableParagraph"/>
              <w:rPr>
                <w:rFonts w:ascii="Times New Roman"/>
                <w:sz w:val="22"/>
              </w:rPr>
            </w:pPr>
          </w:p>
        </w:tc>
        <w:tc>
          <w:tcPr>
            <w:tcW w:w="1853" w:type="dxa"/>
            <w:tcBorders>
              <w:top w:val="single" w:sz="2" w:space="0" w:color="000000"/>
              <w:left w:val="single" w:sz="2" w:space="0" w:color="000000"/>
              <w:bottom w:val="single" w:sz="2" w:space="0" w:color="000000"/>
              <w:right w:val="single" w:sz="2" w:space="0" w:color="000000"/>
            </w:tcBorders>
          </w:tcPr>
          <w:p>
            <w:pPr>
              <w:pStyle w:val="TableParagraph"/>
              <w:spacing w:before="105"/>
              <w:ind w:left="57"/>
              <w:rPr>
                <w:sz w:val="20"/>
              </w:rPr>
            </w:pPr>
            <w:r>
              <w:rPr>
                <w:sz w:val="20"/>
              </w:rPr>
              <w:t>DEUDA LUZ</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spacing w:before="105"/>
              <w:ind w:right="42"/>
              <w:jc w:val="right"/>
              <w:rPr>
                <w:sz w:val="20"/>
              </w:rPr>
            </w:pPr>
            <w:r>
              <w:rPr>
                <w:sz w:val="20"/>
              </w:rPr>
              <w:t>45,53 €</w:t>
            </w:r>
          </w:p>
        </w:tc>
      </w:tr>
      <w:tr>
        <w:trPr>
          <w:trHeight w:val="360" w:hRule="atLeast"/>
        </w:trPr>
        <w:tc>
          <w:tcPr>
            <w:tcW w:w="1421" w:type="dxa"/>
            <w:shd w:val="clear" w:color="auto" w:fill="000000"/>
          </w:tcPr>
          <w:p>
            <w:pPr>
              <w:pStyle w:val="TableParagraph"/>
              <w:rPr>
                <w:rFonts w:ascii="Times New Roman"/>
                <w:sz w:val="22"/>
              </w:rPr>
            </w:pPr>
          </w:p>
        </w:tc>
        <w:tc>
          <w:tcPr>
            <w:tcW w:w="2376" w:type="dxa"/>
            <w:shd w:val="clear" w:color="auto" w:fill="000000"/>
          </w:tcPr>
          <w:p>
            <w:pPr>
              <w:pStyle w:val="TableParagraph"/>
              <w:rPr>
                <w:rFonts w:ascii="Times New Roman"/>
                <w:sz w:val="22"/>
              </w:rPr>
            </w:pPr>
          </w:p>
        </w:tc>
        <w:tc>
          <w:tcPr>
            <w:tcW w:w="1723" w:type="dxa"/>
            <w:shd w:val="clear" w:color="auto" w:fill="000000"/>
          </w:tcPr>
          <w:p>
            <w:pPr>
              <w:pStyle w:val="TableParagraph"/>
              <w:rPr>
                <w:rFonts w:ascii="Times New Roman"/>
                <w:sz w:val="22"/>
              </w:rPr>
            </w:pPr>
          </w:p>
        </w:tc>
        <w:tc>
          <w:tcPr>
            <w:tcW w:w="1853" w:type="dxa"/>
            <w:tcBorders>
              <w:top w:val="single" w:sz="2" w:space="0" w:color="000000"/>
              <w:left w:val="single" w:sz="2" w:space="0" w:color="000000"/>
              <w:bottom w:val="single" w:sz="24" w:space="0" w:color="FFFFFF"/>
              <w:right w:val="single" w:sz="2" w:space="0" w:color="000000"/>
            </w:tcBorders>
          </w:tcPr>
          <w:p>
            <w:pPr>
              <w:pStyle w:val="TableParagraph"/>
              <w:spacing w:before="110"/>
              <w:ind w:left="57"/>
              <w:rPr>
                <w:sz w:val="20"/>
              </w:rPr>
            </w:pPr>
            <w:r>
              <w:rPr>
                <w:sz w:val="20"/>
              </w:rPr>
              <w:t>ALQUILER</w:t>
            </w:r>
          </w:p>
        </w:tc>
        <w:tc>
          <w:tcPr>
            <w:tcW w:w="1195" w:type="dxa"/>
            <w:tcBorders>
              <w:top w:val="single" w:sz="2" w:space="0" w:color="000000"/>
              <w:left w:val="single" w:sz="2" w:space="0" w:color="000000"/>
              <w:bottom w:val="single" w:sz="24" w:space="0" w:color="FFFFFF"/>
              <w:right w:val="single" w:sz="2" w:space="0" w:color="000000"/>
            </w:tcBorders>
          </w:tcPr>
          <w:p>
            <w:pPr>
              <w:pStyle w:val="TableParagraph"/>
              <w:spacing w:before="110"/>
              <w:ind w:right="42"/>
              <w:jc w:val="right"/>
              <w:rPr>
                <w:sz w:val="20"/>
              </w:rPr>
            </w:pPr>
            <w:r>
              <w:rPr>
                <w:sz w:val="20"/>
              </w:rPr>
              <w:t>350,00 €</w:t>
            </w:r>
          </w:p>
        </w:tc>
      </w:tr>
    </w:tbl>
    <w:p>
      <w:pPr>
        <w:pStyle w:val="BodyText"/>
        <w:spacing w:before="2"/>
        <w:rPr>
          <w:sz w:val="22"/>
        </w:rPr>
      </w:pPr>
    </w:p>
    <w:p>
      <w:pPr>
        <w:pStyle w:val="BodyText"/>
        <w:spacing w:line="237" w:lineRule="auto"/>
        <w:ind w:left="1239" w:right="1254"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1" w:val="left" w:leader="none"/>
        </w:tabs>
        <w:spacing w:line="240" w:lineRule="auto" w:before="2" w:after="0"/>
        <w:ind w:left="1239" w:right="1253" w:firstLine="720"/>
        <w:jc w:val="both"/>
        <w:rPr>
          <w:sz w:val="24"/>
        </w:rPr>
      </w:pPr>
      <w:r>
        <w:rPr>
          <w:sz w:val="24"/>
        </w:rPr>
        <w:t>La efectividad del acuerdo de concesión quedará supeditada a</w:t>
      </w:r>
      <w:r>
        <w:rPr>
          <w:spacing w:val="35"/>
          <w:sz w:val="24"/>
        </w:rPr>
        <w:t> </w:t>
      </w:r>
      <w:r>
        <w:rPr>
          <w:sz w:val="24"/>
        </w:rPr>
        <w:t>su aceptación expresa por la persona beneficiaria, que deberá otorgarla en el plazo máximo de los QUINCE DÍAS siguientes a su notificación. En el caso de que no se acepte en dicho plazo, quedará sin efecto la ayuda</w:t>
      </w:r>
      <w:r>
        <w:rPr>
          <w:spacing w:val="-4"/>
          <w:sz w:val="24"/>
        </w:rPr>
        <w:t> </w:t>
      </w:r>
      <w:r>
        <w:rPr>
          <w:sz w:val="24"/>
        </w:rPr>
        <w:t>concedida.</w:t>
      </w:r>
    </w:p>
    <w:p>
      <w:pPr>
        <w:pStyle w:val="ListParagraph"/>
        <w:numPr>
          <w:ilvl w:val="0"/>
          <w:numId w:val="1"/>
        </w:numPr>
        <w:tabs>
          <w:tab w:pos="2144" w:val="left" w:leader="none"/>
        </w:tabs>
        <w:spacing w:line="240" w:lineRule="auto" w:before="2" w:after="0"/>
        <w:ind w:left="1239" w:right="1254" w:firstLine="720"/>
        <w:jc w:val="both"/>
        <w:rPr>
          <w:sz w:val="24"/>
        </w:rPr>
      </w:pPr>
      <w:r>
        <w:rPr/>
        <w:drawing>
          <wp:anchor distT="0" distB="0" distL="0" distR="0" allowOverlap="1" layoutInCell="1" locked="0" behindDoc="0" simplePos="0" relativeHeight="1120">
            <wp:simplePos x="0" y="0"/>
            <wp:positionH relativeFrom="page">
              <wp:posOffset>6858000</wp:posOffset>
            </wp:positionH>
            <wp:positionV relativeFrom="paragraph">
              <wp:posOffset>1368499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line="242" w:lineRule="auto" w:before="227"/>
        <w:ind w:left="1239" w:right="1255" w:firstLine="720"/>
        <w:jc w:val="both"/>
      </w:pPr>
      <w:r>
        <w:rPr/>
        <w:pict>
          <v:shape style="position:absolute;margin-left:567.568359pt;margin-top:21.928442pt;width:14.75pt;height:272.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49M</w:t>
                  </w:r>
                  <w:r>
                    <w:rPr>
                      <w:spacing w:val="-3"/>
                      <w:sz w:val="12"/>
                    </w:rPr>
                    <w:t>R</w:t>
                  </w:r>
                  <w:r>
                    <w:rPr>
                      <w:spacing w:val="-1"/>
                      <w:sz w:val="12"/>
                    </w:rPr>
                    <w:t>TX3AMCFQSCY</w:t>
                  </w:r>
                  <w:r>
                    <w:rPr>
                      <w:spacing w:val="-9"/>
                      <w:sz w:val="12"/>
                    </w:rPr>
                    <w:t>T</w:t>
                  </w:r>
                  <w:r>
                    <w:rPr>
                      <w:spacing w:val="-1"/>
                      <w:sz w:val="12"/>
                    </w:rPr>
                    <w:t>AZGXRKY</w:t>
                  </w:r>
                  <w:r>
                    <w:rPr>
                      <w:spacing w:val="-3"/>
                      <w:sz w:val="12"/>
                    </w:rPr>
                    <w:t>R</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6</w:t>
                  </w:r>
                </w:p>
              </w:txbxContent>
            </v:textbox>
            <w10:wrap type="none"/>
          </v:shape>
        </w:pict>
      </w:r>
      <w:r>
        <w:rPr>
          <w:b/>
          <w:u w:val="thick"/>
        </w:rPr>
        <w:t>URGENCIA</w:t>
      </w:r>
      <w:r>
        <w:rPr>
          <w:b/>
        </w:rPr>
        <w:t>.- </w:t>
      </w:r>
      <w:r>
        <w:rPr/>
        <w:t>Seguidamente y previa Declaración de Urgencia acordada por unanimidad, fueron tratados los siguientes asuntos:</w:t>
      </w:r>
    </w:p>
    <w:p>
      <w:pPr>
        <w:pStyle w:val="BodyText"/>
        <w:spacing w:before="8"/>
        <w:rPr>
          <w:sz w:val="23"/>
        </w:rPr>
      </w:pPr>
    </w:p>
    <w:p>
      <w:pPr>
        <w:pStyle w:val="Heading1"/>
        <w:ind w:left="1959"/>
        <w:rPr>
          <w:b w:val="0"/>
          <w:u w:val="none"/>
        </w:rPr>
      </w:pPr>
      <w:r>
        <w:rPr>
          <w:b w:val="0"/>
          <w:u w:val="none"/>
        </w:rPr>
        <w:t>A).- </w:t>
      </w:r>
      <w:r>
        <w:rPr>
          <w:u w:val="thick"/>
        </w:rPr>
        <w:t>CERTIFICACIONES DE OBRAS. ACUERDOS PROCEDENTES</w:t>
      </w:r>
      <w:r>
        <w:rPr>
          <w:b w:val="0"/>
          <w:u w:val="none"/>
        </w:rPr>
        <w:t>.-</w:t>
      </w:r>
    </w:p>
    <w:p>
      <w:pPr>
        <w:pStyle w:val="BodyText"/>
        <w:spacing w:before="11"/>
        <w:rPr>
          <w:sz w:val="23"/>
        </w:rPr>
      </w:pPr>
    </w:p>
    <w:p>
      <w:pPr>
        <w:pStyle w:val="BodyText"/>
        <w:ind w:left="1239" w:right="1254" w:firstLine="720"/>
        <w:jc w:val="both"/>
      </w:pPr>
      <w:r>
        <w:rPr/>
        <w:t>A.1).- Por el Señor Concejal de Urbanismo, Don Heriberto José Reyes Sánchez, se da  cuenta  de  la  certificación  número cuatro y su  factura  número F21-00057 de la obra "ACONDICIONAMIENTO Y REHABILITACIÓN DE</w:t>
      </w:r>
      <w:r>
        <w:rPr>
          <w:spacing w:val="-1"/>
        </w:rPr>
        <w:t> </w:t>
      </w:r>
      <w:r>
        <w:rPr/>
        <w:t>LA</w:t>
      </w:r>
      <w:r>
        <w:rPr>
          <w:spacing w:val="-14"/>
        </w:rPr>
        <w:t> </w:t>
      </w:r>
      <w:r>
        <w:rPr/>
        <w:t>CARRETERA</w:t>
      </w:r>
      <w:r>
        <w:rPr>
          <w:spacing w:val="-14"/>
        </w:rPr>
        <w:t> </w:t>
      </w:r>
      <w:r>
        <w:rPr/>
        <w:t>DEL</w:t>
      </w:r>
      <w:r>
        <w:rPr>
          <w:spacing w:val="-14"/>
        </w:rPr>
        <w:t> </w:t>
      </w:r>
      <w:r>
        <w:rPr>
          <w:spacing w:val="-3"/>
        </w:rPr>
        <w:t>TABLADO</w:t>
      </w:r>
      <w:r>
        <w:rPr>
          <w:spacing w:val="-1"/>
        </w:rPr>
        <w:t> </w:t>
      </w:r>
      <w:r>
        <w:rPr/>
        <w:t>GC-224</w:t>
      </w:r>
      <w:r>
        <w:rPr>
          <w:spacing w:val="-1"/>
        </w:rPr>
        <w:t> </w:t>
      </w:r>
      <w:r>
        <w:rPr/>
        <w:t>ENTRE</w:t>
      </w:r>
      <w:r>
        <w:rPr>
          <w:spacing w:val="-1"/>
        </w:rPr>
        <w:t> </w:t>
      </w:r>
      <w:r>
        <w:rPr/>
        <w:t>EL</w:t>
      </w:r>
      <w:r>
        <w:rPr>
          <w:spacing w:val="-10"/>
        </w:rPr>
        <w:t> </w:t>
      </w:r>
      <w:r>
        <w:rPr>
          <w:spacing w:val="-8"/>
        </w:rPr>
        <w:t>P.K.</w:t>
      </w:r>
      <w:r>
        <w:rPr>
          <w:spacing w:val="-1"/>
        </w:rPr>
        <w:t> </w:t>
      </w:r>
      <w:r>
        <w:rPr/>
        <w:t>0+000</w:t>
      </w:r>
      <w:r>
        <w:rPr>
          <w:spacing w:val="-14"/>
        </w:rPr>
        <w:t> </w:t>
      </w:r>
      <w:r>
        <w:rPr/>
        <w:t>AL</w:t>
      </w:r>
      <w:r>
        <w:rPr>
          <w:spacing w:val="-10"/>
        </w:rPr>
        <w:t> </w:t>
      </w:r>
      <w:r>
        <w:rPr/>
        <w:t>0+630”,</w:t>
      </w:r>
    </w:p>
    <w:p>
      <w:pPr>
        <w:pStyle w:val="BodyText"/>
        <w:spacing w:before="2"/>
        <w:ind w:left="1239" w:right="1254"/>
        <w:jc w:val="both"/>
      </w:pPr>
      <w:r>
        <w:rPr/>
        <w:t>debidamente suscrita por el director de obra y contratista CONSTRUCCIONES RODRÍGUEZ LUJÁN, S.L.; por importe de ciento veintitrés mil doscientos setenta y un euros con noventa y tres céntimos (123.271,93 €).</w:t>
      </w:r>
    </w:p>
    <w:p>
      <w:pPr>
        <w:pStyle w:val="BodyText"/>
        <w:spacing w:line="242" w:lineRule="auto"/>
        <w:ind w:left="1239" w:right="1254" w:firstLine="720"/>
        <w:jc w:val="both"/>
      </w:pPr>
      <w:r>
        <w:rPr/>
        <w:t>Vista la certificación de obra y la factura correspondiente, la Junta de Gobierno Local acordó por unanimidad:</w:t>
      </w:r>
    </w:p>
    <w:p>
      <w:pPr>
        <w:pStyle w:val="BodyText"/>
        <w:spacing w:line="242" w:lineRule="auto"/>
        <w:ind w:left="1239" w:right="1245" w:firstLine="720"/>
        <w:jc w:val="both"/>
      </w:pPr>
      <w:r>
        <w:rPr>
          <w:u w:val="single"/>
        </w:rPr>
        <w:t>Primero</w:t>
      </w:r>
      <w:r>
        <w:rPr/>
        <w:t>.- Aprobar la certificación número cuatro de la obra "ACONDICIONAMIENTO   Y   REHABILITACIÓN   DE   LA   CARRETERA DEL</w:t>
      </w:r>
    </w:p>
    <w:p>
      <w:pPr>
        <w:pStyle w:val="BodyText"/>
        <w:spacing w:line="271" w:lineRule="exact" w:before="2"/>
        <w:ind w:left="1239"/>
        <w:jc w:val="both"/>
      </w:pPr>
      <w:r>
        <w:rPr/>
        <w:t>TABLADO GC-224 ENTRE EL P.K. 0+000 AL 0+630”, debidamente suscrita por</w:t>
      </w:r>
    </w:p>
    <w:p>
      <w:pPr>
        <w:pStyle w:val="BodyText"/>
        <w:rPr>
          <w:sz w:val="26"/>
        </w:rPr>
      </w:pPr>
    </w:p>
    <w:p>
      <w:pPr>
        <w:pStyle w:val="BodyText"/>
        <w:spacing w:before="7"/>
        <w:rPr>
          <w:sz w:val="26"/>
        </w:rPr>
      </w:pPr>
    </w:p>
    <w:p>
      <w:pPr>
        <w:spacing w:before="0"/>
        <w:ind w:left="0" w:right="1253" w:firstLine="0"/>
        <w:jc w:val="right"/>
        <w:rPr>
          <w:sz w:val="20"/>
        </w:rPr>
      </w:pPr>
      <w:r>
        <w:rPr>
          <w:sz w:val="20"/>
        </w:rPr>
        <w:t>2/6</w:t>
      </w:r>
    </w:p>
    <w:p>
      <w:pPr>
        <w:spacing w:after="0"/>
        <w:jc w:val="right"/>
        <w:rPr>
          <w:sz w:val="20"/>
        </w:rPr>
        <w:sectPr>
          <w:pgSz w:w="11900" w:h="16840"/>
          <w:pgMar w:top="1600" w:bottom="0" w:left="460" w:right="440"/>
        </w:sectPr>
      </w:pPr>
    </w:p>
    <w:p>
      <w:pPr>
        <w:pStyle w:val="BodyText"/>
        <w:ind w:left="1271"/>
        <w:rPr>
          <w:sz w:val="20"/>
        </w:rPr>
      </w:pPr>
      <w:r>
        <w:rPr>
          <w:sz w:val="20"/>
        </w:rPr>
        <w:drawing>
          <wp:inline distT="0" distB="0" distL="0" distR="0">
            <wp:extent cx="939219" cy="707231"/>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39219" cy="707231"/>
                    </a:xfrm>
                    <a:prstGeom prst="rect">
                      <a:avLst/>
                    </a:prstGeom>
                  </pic:spPr>
                </pic:pic>
              </a:graphicData>
            </a:graphic>
          </wp:inline>
        </w:drawing>
      </w:r>
      <w:r>
        <w:rPr>
          <w:sz w:val="20"/>
        </w:rPr>
      </w:r>
    </w:p>
    <w:p>
      <w:pPr>
        <w:pStyle w:val="BodyText"/>
        <w:spacing w:before="143"/>
        <w:ind w:left="1239" w:right="1254"/>
        <w:jc w:val="both"/>
      </w:pPr>
      <w:r>
        <w:rPr/>
        <w:t>el director de obra y contratista CONSTRUCCIONES RODRÍGUEZ LUJÁN, S.L.; por importe de ciento veintitrés mil doscientos setenta y un euros con noventa y tres céntimos (123.271,93 €).</w:t>
      </w:r>
    </w:p>
    <w:p>
      <w:pPr>
        <w:pStyle w:val="BodyText"/>
        <w:ind w:left="1239" w:right="1254" w:firstLine="720"/>
        <w:jc w:val="both"/>
      </w:pPr>
      <w:r>
        <w:rPr>
          <w:u w:val="single"/>
        </w:rPr>
        <w:t>Segundo</w:t>
      </w:r>
      <w:r>
        <w:rPr/>
        <w:t>.- Aprobar la factura número F21-00057 por importe de ciento veintitrés mil doscientos setenta y un euros con noventa y tres céntimos (123.271,93 €).</w:t>
      </w:r>
    </w:p>
    <w:p>
      <w:pPr>
        <w:pStyle w:val="BodyText"/>
        <w:spacing w:before="5"/>
        <w:rPr>
          <w:sz w:val="20"/>
        </w:rPr>
      </w:pPr>
    </w:p>
    <w:p>
      <w:pPr>
        <w:pStyle w:val="BodyText"/>
        <w:ind w:left="1239" w:right="1254" w:firstLine="720"/>
        <w:jc w:val="both"/>
      </w:pPr>
      <w:r>
        <w:rPr/>
        <w:t>A.2).- Por el Señor Concejal de Urbanismo, Don Heriberto José Reyes Sánchez, se expone que con fecha 23 de marzo de 2021 fue aprobada en Junta de Gobierno Local la certificación número dieciocho y su factura número UAG202103001 de la obra  "MODIFICADO EDIFICIO DE </w:t>
      </w:r>
      <w:r>
        <w:rPr>
          <w:spacing w:val="-2"/>
        </w:rPr>
        <w:t>APARCAMIENTO</w:t>
      </w:r>
      <w:r>
        <w:rPr>
          <w:spacing w:val="12"/>
        </w:rPr>
        <w:t> </w:t>
      </w:r>
      <w:r>
        <w:rPr/>
        <w:t>EN</w:t>
      </w:r>
    </w:p>
    <w:p>
      <w:pPr>
        <w:spacing w:line="240" w:lineRule="auto" w:before="2"/>
        <w:ind w:left="1239" w:right="1253" w:firstLine="0"/>
        <w:jc w:val="both"/>
        <w:rPr>
          <w:sz w:val="23"/>
        </w:rPr>
      </w:pPr>
      <w:r>
        <w:rPr>
          <w:sz w:val="24"/>
        </w:rPr>
        <w:t>CALLE SAN SEBASTIÁN </w:t>
      </w:r>
      <w:r>
        <w:rPr>
          <w:spacing w:val="-7"/>
          <w:sz w:val="24"/>
        </w:rPr>
        <w:t>T.M. </w:t>
      </w:r>
      <w:r>
        <w:rPr>
          <w:sz w:val="24"/>
        </w:rPr>
        <w:t>GÁLDAR”, debidamente suscrita por el director de obra y contratista UTE </w:t>
      </w:r>
      <w:r>
        <w:rPr>
          <w:spacing w:val="-3"/>
          <w:sz w:val="24"/>
        </w:rPr>
        <w:t>APARCAMIENTO </w:t>
      </w:r>
      <w:r>
        <w:rPr>
          <w:sz w:val="24"/>
        </w:rPr>
        <w:t>DE GÁLDAR; </w:t>
      </w:r>
      <w:r>
        <w:rPr>
          <w:sz w:val="23"/>
        </w:rPr>
        <w:t>por importe de ciento doce mil novecientos treinta y cuatro euros con cuarenta y cinco céntimos </w:t>
      </w:r>
      <w:r>
        <w:rPr>
          <w:spacing w:val="-3"/>
          <w:sz w:val="23"/>
        </w:rPr>
        <w:t>(112.934,45 </w:t>
      </w:r>
      <w:r>
        <w:rPr>
          <w:sz w:val="23"/>
        </w:rPr>
        <w:t>€). Dado que contiene errores detectados por el Cabildo de Gran Canaria, Servicio de Cooperación Institucional en escrito de fecha 13 de abril de 2021, consistentes en inclusión de la unidad de obra 3.21 MI Micropilote y que debe ser suprimida, se propone su</w:t>
      </w:r>
      <w:r>
        <w:rPr>
          <w:spacing w:val="-27"/>
          <w:sz w:val="23"/>
        </w:rPr>
        <w:t> </w:t>
      </w:r>
      <w:r>
        <w:rPr>
          <w:sz w:val="23"/>
        </w:rPr>
        <w:t>anulación.</w:t>
      </w:r>
    </w:p>
    <w:p>
      <w:pPr>
        <w:pStyle w:val="BodyText"/>
        <w:spacing w:line="242" w:lineRule="auto"/>
        <w:ind w:left="1239" w:right="1254" w:firstLine="720"/>
        <w:jc w:val="both"/>
      </w:pPr>
      <w:r>
        <w:rPr/>
        <w:t>Vista la propuesta de acuerdo, la Junta de Gobierno Local acordó por unanimidad:</w:t>
      </w:r>
    </w:p>
    <w:p>
      <w:pPr>
        <w:pStyle w:val="ListParagraph"/>
        <w:numPr>
          <w:ilvl w:val="0"/>
          <w:numId w:val="1"/>
        </w:numPr>
        <w:tabs>
          <w:tab w:pos="2219" w:val="left" w:leader="none"/>
        </w:tabs>
        <w:spacing w:line="240" w:lineRule="auto" w:before="0" w:after="0"/>
        <w:ind w:left="1239" w:right="1254" w:firstLine="720"/>
        <w:jc w:val="both"/>
        <w:rPr>
          <w:sz w:val="20"/>
        </w:rPr>
      </w:pPr>
      <w:r>
        <w:rPr/>
        <w:drawing>
          <wp:anchor distT="0" distB="0" distL="0" distR="0" allowOverlap="1" layoutInCell="1" locked="0" behindDoc="0" simplePos="0" relativeHeight="1192">
            <wp:simplePos x="0" y="0"/>
            <wp:positionH relativeFrom="page">
              <wp:posOffset>6858000</wp:posOffset>
            </wp:positionH>
            <wp:positionV relativeFrom="paragraph">
              <wp:posOffset>1668981</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Anular la certificación número dieciocho y su factura número UAG202103001 de la obra "MODIFICADO EDIFICIO DE </w:t>
      </w:r>
      <w:r>
        <w:rPr>
          <w:spacing w:val="-2"/>
          <w:sz w:val="24"/>
        </w:rPr>
        <w:t>APARCAMIENTO </w:t>
      </w:r>
      <w:r>
        <w:rPr>
          <w:sz w:val="24"/>
        </w:rPr>
        <w:t>EN CALLE SAN SEBASTIÁN </w:t>
      </w:r>
      <w:r>
        <w:rPr>
          <w:spacing w:val="-7"/>
          <w:sz w:val="24"/>
        </w:rPr>
        <w:t>T.M. </w:t>
      </w:r>
      <w:r>
        <w:rPr>
          <w:sz w:val="24"/>
        </w:rPr>
        <w:t>GÁLDAR”, debidamente suscrita por el director de obra y contratista UTE </w:t>
      </w:r>
      <w:r>
        <w:rPr>
          <w:spacing w:val="-2"/>
          <w:sz w:val="24"/>
        </w:rPr>
        <w:t>APARCAMIENTO </w:t>
      </w:r>
      <w:r>
        <w:rPr>
          <w:sz w:val="24"/>
        </w:rPr>
        <w:t>DE GÁLDAR; </w:t>
      </w:r>
      <w:r>
        <w:rPr>
          <w:sz w:val="23"/>
        </w:rPr>
        <w:t>por importe de ciento doce mil novecientos treinta y cuatro euros con cuarenta y cinco céntimos </w:t>
      </w:r>
      <w:r>
        <w:rPr>
          <w:spacing w:val="-3"/>
          <w:sz w:val="23"/>
        </w:rPr>
        <w:t>(112.934,45 </w:t>
      </w:r>
      <w:r>
        <w:rPr>
          <w:sz w:val="23"/>
        </w:rPr>
        <w:t>€), </w:t>
      </w:r>
      <w:r>
        <w:rPr>
          <w:sz w:val="24"/>
        </w:rPr>
        <w:t>aprobada en la Junta de Gobierno Local del día 23 de marzo de 2021, d</w:t>
      </w:r>
      <w:r>
        <w:rPr>
          <w:sz w:val="23"/>
        </w:rPr>
        <w:t>ado que contiene errores detectados por el Cabildo de Gran Canaria, Servicio de Cooperación Institucional en escrito de fecha 13 de abril de 2021, consistentes en inclusión de la unidad de obra 3.21 MI Micropilote y que debe ser suprimida.</w:t>
      </w:r>
    </w:p>
    <w:p>
      <w:pPr>
        <w:pStyle w:val="BodyText"/>
        <w:spacing w:before="5"/>
        <w:rPr>
          <w:sz w:val="20"/>
        </w:rPr>
      </w:pPr>
    </w:p>
    <w:p>
      <w:pPr>
        <w:pStyle w:val="BodyText"/>
        <w:ind w:left="1239" w:right="1254" w:firstLine="720"/>
        <w:jc w:val="both"/>
      </w:pPr>
      <w:r>
        <w:rPr/>
        <w:pict>
          <v:shape style="position:absolute;margin-left:567.568359pt;margin-top:22.818462pt;width:14.75pt;height:272.5pt;mso-position-horizontal-relative:page;mso-position-vertical-relative:paragraph;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49M</w:t>
                  </w:r>
                  <w:r>
                    <w:rPr>
                      <w:spacing w:val="-3"/>
                      <w:sz w:val="12"/>
                    </w:rPr>
                    <w:t>R</w:t>
                  </w:r>
                  <w:r>
                    <w:rPr>
                      <w:spacing w:val="-1"/>
                      <w:sz w:val="12"/>
                    </w:rPr>
                    <w:t>TX3AMCFQSCY</w:t>
                  </w:r>
                  <w:r>
                    <w:rPr>
                      <w:spacing w:val="-9"/>
                      <w:sz w:val="12"/>
                    </w:rPr>
                    <w:t>T</w:t>
                  </w:r>
                  <w:r>
                    <w:rPr>
                      <w:spacing w:val="-1"/>
                      <w:sz w:val="12"/>
                    </w:rPr>
                    <w:t>AZGXRKY</w:t>
                  </w:r>
                  <w:r>
                    <w:rPr>
                      <w:spacing w:val="-3"/>
                      <w:sz w:val="12"/>
                    </w:rPr>
                    <w:t>R</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6</w:t>
                  </w:r>
                </w:p>
              </w:txbxContent>
            </v:textbox>
            <w10:wrap type="none"/>
          </v:shape>
        </w:pict>
      </w:r>
      <w:r>
        <w:rPr/>
        <w:t>A.3).- Por el Señor Concejal de Urbanismo, Don Heriberto José Reyes Sánchez, se da cuenta de la certificación número dieciocho y la factura número UAG20214001, de la obra "MODIFICADO EDIFICIO  DE APARCAMIENTO  EN</w:t>
      </w:r>
    </w:p>
    <w:p>
      <w:pPr>
        <w:spacing w:line="240" w:lineRule="auto" w:before="2"/>
        <w:ind w:left="1239" w:right="1254" w:firstLine="0"/>
        <w:jc w:val="both"/>
        <w:rPr>
          <w:sz w:val="23"/>
        </w:rPr>
      </w:pPr>
      <w:r>
        <w:rPr>
          <w:sz w:val="24"/>
        </w:rPr>
        <w:t>CALLE SAN SEBASTIÁN </w:t>
      </w:r>
      <w:r>
        <w:rPr>
          <w:spacing w:val="-7"/>
          <w:sz w:val="24"/>
        </w:rPr>
        <w:t>T.M. </w:t>
      </w:r>
      <w:r>
        <w:rPr>
          <w:sz w:val="24"/>
        </w:rPr>
        <w:t>GÁLDAR”, debidamente suscrita por el director de obra y contratista UTE </w:t>
      </w:r>
      <w:r>
        <w:rPr>
          <w:spacing w:val="-2"/>
          <w:sz w:val="24"/>
        </w:rPr>
        <w:t>APARCAMIENTO </w:t>
      </w:r>
      <w:r>
        <w:rPr>
          <w:sz w:val="24"/>
        </w:rPr>
        <w:t>DE GÁLDAR; </w:t>
      </w:r>
      <w:r>
        <w:rPr>
          <w:sz w:val="23"/>
        </w:rPr>
        <w:t>por importe de ciento trece mil seiscientos setenta y cinco euros con noventa y dos céntimos </w:t>
      </w:r>
      <w:r>
        <w:rPr>
          <w:spacing w:val="-3"/>
          <w:sz w:val="23"/>
        </w:rPr>
        <w:t>(113.675,92</w:t>
      </w:r>
    </w:p>
    <w:p>
      <w:pPr>
        <w:pStyle w:val="BodyText"/>
        <w:spacing w:line="242" w:lineRule="auto"/>
        <w:ind w:left="1239" w:right="1254"/>
        <w:jc w:val="both"/>
      </w:pPr>
      <w:r>
        <w:rPr>
          <w:sz w:val="23"/>
        </w:rPr>
        <w:t>€), </w:t>
      </w:r>
      <w:r>
        <w:rPr/>
        <w:t>una vez subsanados los errores detectados por el Cabildo de Gran Canaria, Servicio de Cooperación Institucional.</w:t>
      </w:r>
    </w:p>
    <w:p>
      <w:pPr>
        <w:pStyle w:val="BodyText"/>
        <w:spacing w:line="242" w:lineRule="auto"/>
        <w:ind w:left="1239" w:right="1254" w:firstLine="708"/>
        <w:jc w:val="both"/>
      </w:pPr>
      <w:r>
        <w:rPr/>
        <w:t>Vista la certificación de obra y la factura correspondiente, la Junta de Gobierno Local acordó por unanimidad:</w:t>
      </w:r>
    </w:p>
    <w:p>
      <w:pPr>
        <w:pStyle w:val="BodyText"/>
        <w:spacing w:line="242" w:lineRule="auto"/>
        <w:ind w:left="1239" w:right="1254" w:firstLine="720"/>
        <w:jc w:val="both"/>
      </w:pPr>
      <w:r>
        <w:rPr>
          <w:u w:val="single"/>
        </w:rPr>
        <w:t>Primero</w:t>
      </w:r>
      <w:r>
        <w:rPr/>
        <w:t>.- Aprobar la certificación número dieciocho de la obra "MODIFICADO EDIFICIO DE APARCAMIENTO EN CALLE SAN SEBASTIÁN</w:t>
      </w:r>
    </w:p>
    <w:p>
      <w:pPr>
        <w:spacing w:line="240" w:lineRule="auto" w:before="0"/>
        <w:ind w:left="1239" w:right="1254" w:firstLine="0"/>
        <w:jc w:val="both"/>
        <w:rPr>
          <w:sz w:val="24"/>
        </w:rPr>
      </w:pPr>
      <w:r>
        <w:rPr>
          <w:sz w:val="24"/>
        </w:rPr>
        <w:t>T.M. GÁLDAR”, debidamente suscrita por el director de obra y contratista UTE APARCAMIENTO DE GÁLDAR; </w:t>
      </w:r>
      <w:r>
        <w:rPr>
          <w:sz w:val="23"/>
        </w:rPr>
        <w:t>por importe de ciento trece mil seiscientos setenta y cinco euros con noventa y dos céntimos (113.675,92 €), </w:t>
      </w:r>
      <w:r>
        <w:rPr>
          <w:sz w:val="24"/>
        </w:rPr>
        <w:t>una vez subsanados los errores detectados por el Cabildo de Gran Canaria, Servicio de Cooperación Institucional.</w:t>
      </w:r>
    </w:p>
    <w:p>
      <w:pPr>
        <w:spacing w:line="274" w:lineRule="exact" w:before="4"/>
        <w:ind w:left="1959" w:right="0" w:firstLine="0"/>
        <w:jc w:val="left"/>
        <w:rPr>
          <w:sz w:val="23"/>
        </w:rPr>
      </w:pPr>
      <w:r>
        <w:rPr>
          <w:sz w:val="24"/>
          <w:u w:val="single"/>
        </w:rPr>
        <w:t>Segundo</w:t>
      </w:r>
      <w:r>
        <w:rPr>
          <w:sz w:val="24"/>
        </w:rPr>
        <w:t>.-  Aprobar  la  factura  número  UAG20214001  </w:t>
      </w:r>
      <w:r>
        <w:rPr>
          <w:sz w:val="23"/>
        </w:rPr>
        <w:t>por  importe   de</w:t>
      </w:r>
    </w:p>
    <w:p>
      <w:pPr>
        <w:pStyle w:val="BodyText"/>
        <w:spacing w:before="7"/>
        <w:rPr>
          <w:sz w:val="17"/>
        </w:rPr>
      </w:pPr>
      <w:r>
        <w:rPr/>
        <w:drawing>
          <wp:anchor distT="0" distB="0" distL="0" distR="0" allowOverlap="1" layoutInCell="1" locked="0" behindDoc="0" simplePos="0" relativeHeight="1168">
            <wp:simplePos x="0" y="0"/>
            <wp:positionH relativeFrom="page">
              <wp:posOffset>1108602</wp:posOffset>
            </wp:positionH>
            <wp:positionV relativeFrom="paragraph">
              <wp:posOffset>153457</wp:posOffset>
            </wp:positionV>
            <wp:extent cx="5412691" cy="20002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12691" cy="200025"/>
                    </a:xfrm>
                    <a:prstGeom prst="rect">
                      <a:avLst/>
                    </a:prstGeom>
                  </pic:spPr>
                </pic:pic>
              </a:graphicData>
            </a:graphic>
          </wp:anchor>
        </w:drawing>
      </w:r>
    </w:p>
    <w:p>
      <w:pPr>
        <w:spacing w:before="1"/>
        <w:ind w:left="0" w:right="1253" w:firstLine="0"/>
        <w:jc w:val="right"/>
        <w:rPr>
          <w:sz w:val="20"/>
        </w:rPr>
      </w:pPr>
      <w:r>
        <w:rPr>
          <w:sz w:val="20"/>
        </w:rPr>
        <w:t>3/6</w:t>
      </w:r>
    </w:p>
    <w:p>
      <w:pPr>
        <w:spacing w:after="0"/>
        <w:jc w:val="right"/>
        <w:rPr>
          <w:sz w:val="20"/>
        </w:rPr>
        <w:sectPr>
          <w:pgSz w:w="11900" w:h="16840"/>
          <w:pgMar w:top="740" w:bottom="0" w:left="460" w:right="440"/>
        </w:sectPr>
      </w:pPr>
    </w:p>
    <w:p>
      <w:pPr>
        <w:pStyle w:val="BodyText"/>
        <w:spacing w:before="5"/>
        <w:rPr>
          <w:sz w:val="26"/>
        </w:rPr>
      </w:pPr>
    </w:p>
    <w:p>
      <w:pPr>
        <w:spacing w:before="93"/>
        <w:ind w:left="1239" w:right="1254" w:firstLine="0"/>
        <w:jc w:val="both"/>
        <w:rPr>
          <w:sz w:val="23"/>
        </w:rPr>
      </w:pPr>
      <w:r>
        <w:rPr>
          <w:sz w:val="23"/>
        </w:rPr>
        <w:t>ciento trece mil seiscientos setenta y cinco euros con noventa y dos céntimos (113.675,92 €).</w:t>
      </w:r>
    </w:p>
    <w:p>
      <w:pPr>
        <w:pStyle w:val="BodyText"/>
        <w:spacing w:before="2"/>
      </w:pPr>
    </w:p>
    <w:p>
      <w:pPr>
        <w:pStyle w:val="BodyText"/>
        <w:ind w:left="1239" w:right="1254" w:firstLine="720"/>
        <w:jc w:val="both"/>
      </w:pPr>
      <w:r>
        <w:rPr/>
        <w:t>A.4).- Por el Señor Concejal de Urbanismo, Don Heriberto José Reyes Sánchez, se expone que con fecha 23 de marzo de 2021 fue aprobada en Junta de Gobierno Local la certificación número diecinueve y su factura número UAG202103002 de la obra  "MODIFICADO EDIFICIO DE </w:t>
      </w:r>
      <w:r>
        <w:rPr>
          <w:spacing w:val="-2"/>
        </w:rPr>
        <w:t>APARCAMIENTO</w:t>
      </w:r>
      <w:r>
        <w:rPr>
          <w:spacing w:val="12"/>
        </w:rPr>
        <w:t> </w:t>
      </w:r>
      <w:r>
        <w:rPr/>
        <w:t>EN</w:t>
      </w:r>
    </w:p>
    <w:p>
      <w:pPr>
        <w:spacing w:line="240" w:lineRule="auto" w:before="2"/>
        <w:ind w:left="1239" w:right="1254" w:firstLine="0"/>
        <w:jc w:val="both"/>
        <w:rPr>
          <w:sz w:val="23"/>
        </w:rPr>
      </w:pPr>
      <w:r>
        <w:rPr>
          <w:sz w:val="24"/>
        </w:rPr>
        <w:t>CALLE SAN SEBASTIÁN T.M. GÁLDAR”, debidamente suscrita por el director de obra y contratista UTE APARCAMIENTO DE GÁLDAR; </w:t>
      </w:r>
      <w:r>
        <w:rPr>
          <w:sz w:val="23"/>
        </w:rPr>
        <w:t>por importe de sesenta y siete mil quinientos treinta y seis euros con doce céntimos (67.536,12 €). Dado que contiene errores detectados por el Cabildo de Gran Canaria, Servicio de Cooperación Institucional en escrito de fecha 13 de abril de 2021, consistentes en inclusión de la unidad de obra 3.21 MI Micropilote y que debe ser suprimida, se propone su anulación.</w:t>
      </w:r>
    </w:p>
    <w:p>
      <w:pPr>
        <w:pStyle w:val="BodyText"/>
        <w:spacing w:line="237" w:lineRule="auto" w:before="2"/>
        <w:ind w:left="1239" w:right="1254" w:firstLine="720"/>
        <w:jc w:val="both"/>
      </w:pPr>
      <w:r>
        <w:rPr/>
        <w:t>Vista la propuesta de acuerdo, la Junta de Gobierno Local acordó por unanimidad:</w:t>
      </w:r>
    </w:p>
    <w:p>
      <w:pPr>
        <w:spacing w:line="240" w:lineRule="auto" w:before="2"/>
        <w:ind w:left="1239" w:right="1254" w:firstLine="720"/>
        <w:jc w:val="both"/>
        <w:rPr>
          <w:sz w:val="23"/>
        </w:rPr>
      </w:pPr>
      <w:r>
        <w:rPr>
          <w:sz w:val="20"/>
        </w:rPr>
        <w:t>- </w:t>
      </w:r>
      <w:r>
        <w:rPr>
          <w:sz w:val="24"/>
        </w:rPr>
        <w:t>Anular la certificación número diecinueve y su factura número UAG202103002 de la obra "MODIFICADO EDIFICIO DE APARCAMIENTO EN CALLE SAN SEBASTIÁN T.M. GÁLDAR”, debidamente suscrita por el director de obra y contratista UTE APARCAMIENTO DE GÁLDAR; </w:t>
      </w:r>
      <w:r>
        <w:rPr>
          <w:sz w:val="23"/>
        </w:rPr>
        <w:t>por importe de sesenta y siete mil quinientos treinta y seis euros con doce céntimos (67.536,12 €), </w:t>
      </w:r>
      <w:r>
        <w:rPr>
          <w:sz w:val="24"/>
        </w:rPr>
        <w:t>aprobada en la Junta de Gobierno Local del día 23 de marzo de 2021, d</w:t>
      </w:r>
      <w:r>
        <w:rPr>
          <w:sz w:val="23"/>
        </w:rPr>
        <w:t>ado que contiene errores detectados por el Cabildo de Gran Canaria, Servicio de Cooperación Institucional en escrito de fecha 13 de abril de 2021, consistentes en inclusión de la unidad de obra 3.21 MI Micropilote y que debe ser suprimida.</w:t>
      </w:r>
    </w:p>
    <w:p>
      <w:pPr>
        <w:pStyle w:val="BodyText"/>
        <w:spacing w:before="230"/>
        <w:ind w:left="1239" w:right="1254" w:firstLine="720"/>
        <w:jc w:val="both"/>
      </w:pPr>
      <w:r>
        <w:rPr/>
        <w:drawing>
          <wp:anchor distT="0" distB="0" distL="0" distR="0" allowOverlap="1" layoutInCell="1" locked="0" behindDoc="0" simplePos="0" relativeHeight="1240">
            <wp:simplePos x="0" y="0"/>
            <wp:positionH relativeFrom="page">
              <wp:posOffset>6858000</wp:posOffset>
            </wp:positionH>
            <wp:positionV relativeFrom="paragraph">
              <wp:posOffset>806143</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A.5).- Por el Señor Concejal de Urbanismo, Don Heriberto José Reyes Sánchez, se da cuenta de la certificación número diecinueve y la factura número UAG20214002, de la obra "MODIFICADO EDIFICIO DE </w:t>
      </w:r>
      <w:r>
        <w:rPr>
          <w:spacing w:val="-2"/>
        </w:rPr>
        <w:t>APARCAMIENTO  </w:t>
      </w:r>
      <w:r>
        <w:rPr/>
        <w:t>EN CALLE SAN SEBASTIÁN </w:t>
      </w:r>
      <w:r>
        <w:rPr>
          <w:spacing w:val="-7"/>
        </w:rPr>
        <w:t>T.M.  </w:t>
      </w:r>
      <w:r>
        <w:rPr/>
        <w:t>GÁLDAR”,  debidamente</w:t>
      </w:r>
    </w:p>
    <w:p>
      <w:pPr>
        <w:spacing w:line="240" w:lineRule="auto" w:before="2"/>
        <w:ind w:left="1239" w:right="1254" w:firstLine="0"/>
        <w:jc w:val="both"/>
        <w:rPr>
          <w:sz w:val="24"/>
        </w:rPr>
      </w:pPr>
      <w:r>
        <w:rPr/>
        <w:pict>
          <v:shape style="position:absolute;margin-left:567.568359pt;margin-top:35.398445pt;width:14.75pt;height:272.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49M</w:t>
                  </w:r>
                  <w:r>
                    <w:rPr>
                      <w:spacing w:val="-3"/>
                      <w:sz w:val="12"/>
                    </w:rPr>
                    <w:t>R</w:t>
                  </w:r>
                  <w:r>
                    <w:rPr>
                      <w:spacing w:val="-1"/>
                      <w:sz w:val="12"/>
                    </w:rPr>
                    <w:t>TX3AMCFQSCY</w:t>
                  </w:r>
                  <w:r>
                    <w:rPr>
                      <w:spacing w:val="-9"/>
                      <w:sz w:val="12"/>
                    </w:rPr>
                    <w:t>T</w:t>
                  </w:r>
                  <w:r>
                    <w:rPr>
                      <w:spacing w:val="-1"/>
                      <w:sz w:val="12"/>
                    </w:rPr>
                    <w:t>AZGXRKY</w:t>
                  </w:r>
                  <w:r>
                    <w:rPr>
                      <w:spacing w:val="-3"/>
                      <w:sz w:val="12"/>
                    </w:rPr>
                    <w:t>R</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6</w:t>
                  </w:r>
                </w:p>
              </w:txbxContent>
            </v:textbox>
            <w10:wrap type="none"/>
          </v:shape>
        </w:pict>
      </w:r>
      <w:r>
        <w:rPr>
          <w:sz w:val="24"/>
        </w:rPr>
        <w:t>suscrita por el director de obra y contratista UTE APARCAMIENTO DE GÁLDAR; </w:t>
      </w:r>
      <w:r>
        <w:rPr>
          <w:sz w:val="23"/>
        </w:rPr>
        <w:t>por importe de sesenta y siete mil quinientos treinta y seis euros con doce céntimos (67.536,12 €), </w:t>
      </w:r>
      <w:r>
        <w:rPr>
          <w:sz w:val="24"/>
        </w:rPr>
        <w:t>una vez subsanados los errores detectados por el Cabildo de Gran Canaria, Servicio de Cooperación Institucional.</w:t>
      </w:r>
    </w:p>
    <w:p>
      <w:pPr>
        <w:pStyle w:val="BodyText"/>
        <w:spacing w:line="237" w:lineRule="auto" w:before="4"/>
        <w:ind w:left="1239" w:right="1254" w:firstLine="708"/>
        <w:jc w:val="both"/>
      </w:pPr>
      <w:r>
        <w:rPr/>
        <w:t>Vista la certificación de obra y la factura correspondiente, la Junta de Gobierno Local acordó por unanimidad:</w:t>
      </w:r>
    </w:p>
    <w:p>
      <w:pPr>
        <w:pStyle w:val="BodyText"/>
        <w:spacing w:line="237" w:lineRule="auto" w:before="4"/>
        <w:ind w:left="1239" w:right="1254" w:firstLine="720"/>
        <w:jc w:val="both"/>
      </w:pPr>
      <w:r>
        <w:rPr>
          <w:u w:val="single"/>
        </w:rPr>
        <w:t>Primero</w:t>
      </w:r>
      <w:r>
        <w:rPr/>
        <w:t>.- Aprobar la certificación número diecinueve de la obra "MODIFICADO EDIFICIO DE APARCAMIENTO EN CALLE SAN SEBASTIÁN</w:t>
      </w:r>
    </w:p>
    <w:p>
      <w:pPr>
        <w:spacing w:line="240" w:lineRule="auto" w:before="2"/>
        <w:ind w:left="1239" w:right="1254" w:firstLine="0"/>
        <w:jc w:val="both"/>
        <w:rPr>
          <w:sz w:val="24"/>
        </w:rPr>
      </w:pPr>
      <w:r>
        <w:rPr>
          <w:sz w:val="24"/>
        </w:rPr>
        <w:t>T.M. GÁLDAR”, debidamente suscrita por el director de obra y contratista UTE APARCAMIENTO DE GÁLDAR; </w:t>
      </w:r>
      <w:r>
        <w:rPr>
          <w:sz w:val="23"/>
        </w:rPr>
        <w:t>por importe de sesenta y siete mil quinientos treinta y seis euros con doce céntimos (67.536,12 €), </w:t>
      </w:r>
      <w:r>
        <w:rPr>
          <w:sz w:val="24"/>
        </w:rPr>
        <w:t>una vez subsanados los errores detectados por el Cabildo de Gran Canaria, Servicio de Cooperación Institucional.</w:t>
      </w:r>
    </w:p>
    <w:p>
      <w:pPr>
        <w:spacing w:line="242" w:lineRule="auto" w:before="0"/>
        <w:ind w:left="1239" w:right="1255" w:firstLine="720"/>
        <w:jc w:val="both"/>
        <w:rPr>
          <w:sz w:val="23"/>
        </w:rPr>
      </w:pPr>
      <w:r>
        <w:rPr>
          <w:sz w:val="24"/>
          <w:u w:val="single"/>
        </w:rPr>
        <w:t>Segundo</w:t>
      </w:r>
      <w:r>
        <w:rPr>
          <w:sz w:val="24"/>
        </w:rPr>
        <w:t>.- Aprobar la factura número UAG20214002 </w:t>
      </w:r>
      <w:r>
        <w:rPr>
          <w:sz w:val="23"/>
        </w:rPr>
        <w:t>por importe de sesenta y siete mil quinientos treinta y seis euros con doce céntimos (67.536,12 €).</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169"/>
        <w:ind w:left="0" w:right="1253" w:firstLine="0"/>
        <w:jc w:val="right"/>
        <w:rPr>
          <w:sz w:val="20"/>
        </w:rPr>
      </w:pPr>
      <w:r>
        <w:rPr>
          <w:sz w:val="20"/>
        </w:rPr>
        <w:t>4/6</w:t>
      </w:r>
    </w:p>
    <w:p>
      <w:pPr>
        <w:spacing w:after="0"/>
        <w:jc w:val="right"/>
        <w:rPr>
          <w:sz w:val="20"/>
        </w:rPr>
        <w:sectPr>
          <w:pgSz w:w="11900" w:h="16840"/>
          <w:pgMar w:top="1600" w:bottom="0" w:left="460" w:right="440"/>
        </w:sectPr>
      </w:pPr>
    </w:p>
    <w:p>
      <w:pPr>
        <w:pStyle w:val="BodyText"/>
        <w:ind w:left="1271"/>
        <w:rPr>
          <w:sz w:val="20"/>
        </w:rPr>
      </w:pPr>
      <w:r>
        <w:rPr>
          <w:sz w:val="20"/>
        </w:rPr>
        <w:drawing>
          <wp:inline distT="0" distB="0" distL="0" distR="0">
            <wp:extent cx="939219" cy="707231"/>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39219" cy="707231"/>
                    </a:xfrm>
                    <a:prstGeom prst="rect">
                      <a:avLst/>
                    </a:prstGeom>
                  </pic:spPr>
                </pic:pic>
              </a:graphicData>
            </a:graphic>
          </wp:inline>
        </w:drawing>
      </w:r>
      <w:r>
        <w:rPr>
          <w:sz w:val="20"/>
        </w:rPr>
      </w:r>
    </w:p>
    <w:p>
      <w:pPr>
        <w:pStyle w:val="BodyText"/>
        <w:spacing w:before="143"/>
        <w:ind w:left="1239" w:right="1254" w:firstLine="720"/>
        <w:jc w:val="both"/>
      </w:pPr>
      <w:r>
        <w:rPr/>
        <w:t>A.6).- Por el Señor Concejal de Urbanismo, Don Heriberto José Reyes Sánchez, se da  cuenta  de  la  certificación  número veinte y su  factura  número UAG202104003 de la obra "MODIFICADO EDIFICIO DE </w:t>
      </w:r>
      <w:r>
        <w:rPr>
          <w:spacing w:val="-2"/>
        </w:rPr>
        <w:t>APARCAMIENTO  </w:t>
      </w:r>
      <w:r>
        <w:rPr/>
        <w:t>EN CALLE SAN SEBASTIÁN, </w:t>
      </w:r>
      <w:r>
        <w:rPr>
          <w:spacing w:val="-7"/>
        </w:rPr>
        <w:t>T.M.  </w:t>
      </w:r>
      <w:r>
        <w:rPr/>
        <w:t>GÁLDAR”,</w:t>
      </w:r>
      <w:r>
        <w:rPr>
          <w:spacing w:val="38"/>
        </w:rPr>
        <w:t> </w:t>
      </w:r>
      <w:r>
        <w:rPr/>
        <w:t>debidamente</w:t>
      </w:r>
    </w:p>
    <w:p>
      <w:pPr>
        <w:pStyle w:val="BodyText"/>
        <w:spacing w:before="2"/>
        <w:ind w:left="1239" w:right="1254"/>
        <w:jc w:val="both"/>
      </w:pPr>
      <w:r>
        <w:rPr/>
        <w:t>suscrita por el director de obra y contratista UTE APARCAMIENTO DE GÁLDAR; por importe de ciento veintiséis mil ciento cuarenta y ocho euros con cuarenta y un céntimos (126.148,41 €).</w:t>
      </w:r>
    </w:p>
    <w:p>
      <w:pPr>
        <w:pStyle w:val="BodyText"/>
        <w:spacing w:line="242" w:lineRule="auto"/>
        <w:ind w:left="1239" w:right="1254" w:firstLine="720"/>
        <w:jc w:val="both"/>
      </w:pPr>
      <w:r>
        <w:rPr/>
        <w:t>Vista la certificación de obra y la factura correspondiente, la Junta de Gobierno Local acordó por unanimidad:</w:t>
      </w:r>
    </w:p>
    <w:p>
      <w:pPr>
        <w:pStyle w:val="BodyText"/>
        <w:spacing w:line="242" w:lineRule="auto"/>
        <w:ind w:left="1239" w:right="1254" w:firstLine="720"/>
        <w:jc w:val="both"/>
      </w:pPr>
      <w:r>
        <w:rPr>
          <w:u w:val="single"/>
        </w:rPr>
        <w:t>Primero</w:t>
      </w:r>
      <w:r>
        <w:rPr/>
        <w:t>.- Aprobar la certificación número veinte de la obra "MODIFICADO EDIFICIO DE APARCAMIENTO EN CALLE SAN SEBASTIÁN,</w:t>
      </w:r>
    </w:p>
    <w:p>
      <w:pPr>
        <w:pStyle w:val="BodyText"/>
        <w:ind w:left="1239" w:right="1254"/>
        <w:jc w:val="both"/>
      </w:pPr>
      <w:r>
        <w:rPr/>
        <w:t>T.M. GÁLDAR”, debidamente suscrita por el director de obra y contratista UTE APARCAMIENTO DE GÁLDAR; por importe de ciento veintiséis mil ciento cuarenta y ocho euros con cuarenta y un céntimos (126.148,41 €).</w:t>
      </w:r>
    </w:p>
    <w:p>
      <w:pPr>
        <w:pStyle w:val="BodyText"/>
        <w:spacing w:before="5"/>
        <w:ind w:left="1239" w:right="1253" w:firstLine="720"/>
        <w:jc w:val="both"/>
      </w:pPr>
      <w:r>
        <w:rPr>
          <w:u w:val="single"/>
        </w:rPr>
        <w:t>Segundo</w:t>
      </w:r>
      <w:r>
        <w:rPr/>
        <w:t>.- Aprobar la factura número UAG202104003 por importe de ciento veintiséis mil ciento cuarenta y ocho euros con cuarenta y un céntimos (126.148,41 €).</w:t>
      </w:r>
    </w:p>
    <w:p>
      <w:pPr>
        <w:pStyle w:val="BodyText"/>
      </w:pPr>
    </w:p>
    <w:p>
      <w:pPr>
        <w:pStyle w:val="BodyText"/>
        <w:ind w:left="1239" w:right="1254" w:firstLine="720"/>
        <w:jc w:val="both"/>
      </w:pPr>
      <w:r>
        <w:rPr/>
        <w:t>A.7).- Por el Señor Concejal de Urbanismo, Don Heriberto José Reyes Sánchez, se da cuenta de la certificación número veintiuno y su  factura  número UAG202105001 de la obra "MODIFICADO EDIFICIO DE </w:t>
      </w:r>
      <w:r>
        <w:rPr>
          <w:spacing w:val="-2"/>
        </w:rPr>
        <w:t>APARCAMIENTO  </w:t>
      </w:r>
      <w:r>
        <w:rPr/>
        <w:t>EN CALLE SAN SEBASTIÁN, </w:t>
      </w:r>
      <w:r>
        <w:rPr>
          <w:spacing w:val="-7"/>
        </w:rPr>
        <w:t>T.M.  </w:t>
      </w:r>
      <w:r>
        <w:rPr/>
        <w:t>GÁLDAR”,</w:t>
      </w:r>
      <w:r>
        <w:rPr>
          <w:spacing w:val="38"/>
        </w:rPr>
        <w:t> </w:t>
      </w:r>
      <w:r>
        <w:rPr/>
        <w:t>debidamente</w:t>
      </w:r>
    </w:p>
    <w:p>
      <w:pPr>
        <w:pStyle w:val="BodyText"/>
        <w:spacing w:before="2"/>
        <w:ind w:left="1239" w:right="1254"/>
        <w:jc w:val="both"/>
      </w:pPr>
      <w:r>
        <w:rPr/>
        <w:t>suscrita por el director de obra y contratista UTE APARCAMIENTO DE GÁLDAR; por importe de ciento cincuenta y un mil doscientos setenta y dos euros con quince céntimos (151.272,15 €).</w:t>
      </w:r>
    </w:p>
    <w:p>
      <w:pPr>
        <w:pStyle w:val="BodyText"/>
        <w:spacing w:line="242" w:lineRule="auto"/>
        <w:ind w:left="1239" w:right="1254" w:firstLine="720"/>
        <w:jc w:val="both"/>
      </w:pPr>
      <w:r>
        <w:rPr/>
        <w:t>Vista la certificación de obra y la factura correspondiente, la Junta de Gobierno Local acordó por unanimidad:</w:t>
      </w:r>
    </w:p>
    <w:p>
      <w:pPr>
        <w:pStyle w:val="BodyText"/>
        <w:spacing w:line="242" w:lineRule="auto"/>
        <w:ind w:left="1239" w:right="1254" w:firstLine="720"/>
        <w:jc w:val="both"/>
      </w:pPr>
      <w:r>
        <w:rPr>
          <w:u w:val="single"/>
        </w:rPr>
        <w:t>Primero</w:t>
      </w:r>
      <w:r>
        <w:rPr/>
        <w:t>.- Aprobar la certificación número veintiuno de la obra "MODIFICADO EDIFICIO DE APARCAMIENTO EN CALLE SAN SEBASTIÁN,</w:t>
      </w:r>
    </w:p>
    <w:p>
      <w:pPr>
        <w:pStyle w:val="BodyText"/>
        <w:ind w:left="1239" w:right="1254"/>
        <w:jc w:val="both"/>
      </w:pPr>
      <w:r>
        <w:rPr/>
        <w:drawing>
          <wp:anchor distT="0" distB="0" distL="0" distR="0" allowOverlap="1" layoutInCell="1" locked="0" behindDoc="0" simplePos="0" relativeHeight="1312">
            <wp:simplePos x="0" y="0"/>
            <wp:positionH relativeFrom="page">
              <wp:posOffset>6858000</wp:posOffset>
            </wp:positionH>
            <wp:positionV relativeFrom="paragraph">
              <wp:posOffset>26109</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0.578442pt;width:14.75pt;height:272.5pt;mso-position-horizontal-relative:page;mso-position-vertical-relative:paragraph;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49M</w:t>
                  </w:r>
                  <w:r>
                    <w:rPr>
                      <w:spacing w:val="-3"/>
                      <w:sz w:val="12"/>
                    </w:rPr>
                    <w:t>R</w:t>
                  </w:r>
                  <w:r>
                    <w:rPr>
                      <w:spacing w:val="-1"/>
                      <w:sz w:val="12"/>
                    </w:rPr>
                    <w:t>TX3AMCFQSCY</w:t>
                  </w:r>
                  <w:r>
                    <w:rPr>
                      <w:spacing w:val="-9"/>
                      <w:sz w:val="12"/>
                    </w:rPr>
                    <w:t>T</w:t>
                  </w:r>
                  <w:r>
                    <w:rPr>
                      <w:spacing w:val="-1"/>
                      <w:sz w:val="12"/>
                    </w:rPr>
                    <w:t>AZGXRKY</w:t>
                  </w:r>
                  <w:r>
                    <w:rPr>
                      <w:spacing w:val="-3"/>
                      <w:sz w:val="12"/>
                    </w:rPr>
                    <w:t>R</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6</w:t>
                  </w:r>
                </w:p>
              </w:txbxContent>
            </v:textbox>
            <w10:wrap type="none"/>
          </v:shape>
        </w:pict>
      </w:r>
      <w:r>
        <w:rPr/>
        <w:t>T.M. GÁLDAR”, debidamente suscrita por el director de obra y contratista UTE APARCAMIENTO DE GÁLDAR; por importe de ciento cincuenta y un mil doscientos setenta y dos euros con quince céntimos (151.272,15 €).</w:t>
      </w:r>
    </w:p>
    <w:p>
      <w:pPr>
        <w:pStyle w:val="BodyText"/>
        <w:spacing w:before="5"/>
        <w:ind w:left="1239" w:right="1253" w:firstLine="720"/>
        <w:jc w:val="both"/>
      </w:pPr>
      <w:r>
        <w:rPr>
          <w:u w:val="single"/>
        </w:rPr>
        <w:t>Segundo</w:t>
      </w:r>
      <w:r>
        <w:rPr/>
        <w:t>.- Aprobar la factura número UAG202105001 por importe de ciento cincuenta y un mil doscientos setenta y dos euros con quince céntimos (151.272,15 €).</w:t>
      </w:r>
    </w:p>
    <w:p>
      <w:pPr>
        <w:pStyle w:val="BodyText"/>
        <w:spacing w:before="11"/>
        <w:rPr>
          <w:sz w:val="23"/>
        </w:rPr>
      </w:pPr>
    </w:p>
    <w:p>
      <w:pPr>
        <w:pStyle w:val="BodyText"/>
        <w:ind w:left="1239" w:right="1241" w:firstLine="720"/>
        <w:jc w:val="both"/>
      </w:pPr>
      <w:r>
        <w:rPr/>
        <w:t>A.8).- Por el Señor Concejal de Urbanismo, Don Heriberto José Reyes Sánchez, se da cuenta de la certificación número dos y su factura número F21-00056 de la obra "MEJORA DE LAS CALLES ANTONIO </w:t>
      </w:r>
      <w:r>
        <w:rPr>
          <w:spacing w:val="-4"/>
        </w:rPr>
        <w:t>PADRÓN </w:t>
      </w:r>
      <w:r>
        <w:rPr/>
        <w:t>Y CIENTÍFICO    ROBERTO    MORENO    Y    ACONDICIONAMIENTO    DE</w:t>
      </w:r>
      <w:r>
        <w:rPr>
          <w:spacing w:val="60"/>
        </w:rPr>
        <w:t> </w:t>
      </w:r>
      <w:r>
        <w:rPr/>
        <w:t>LA</w:t>
      </w:r>
    </w:p>
    <w:p>
      <w:pPr>
        <w:pStyle w:val="BodyText"/>
        <w:spacing w:before="2"/>
        <w:ind w:left="1239" w:right="1254"/>
        <w:jc w:val="both"/>
      </w:pPr>
      <w:r>
        <w:rPr/>
        <w:t>GLORIETA DEL PINTOR PADRÓN”, debidamente suscrita por el director de obra y contratista CONSTRUCCIONES RODRÍGUEZ LUJÁN, S.L.; por importe de cuarenta y un mil quinientos cuarenta y tres euros con sesenta y nueve céntimos (41.543,69 €).</w:t>
      </w:r>
    </w:p>
    <w:p>
      <w:pPr>
        <w:pStyle w:val="BodyText"/>
        <w:spacing w:line="237" w:lineRule="auto" w:before="5"/>
        <w:ind w:left="1239" w:right="1254" w:firstLine="720"/>
        <w:jc w:val="both"/>
      </w:pPr>
      <w:r>
        <w:rPr/>
        <w:t>Vista la certificación de obra y la factura correspondiente, la Junta de Gobierno Local acordó por unanimidad:</w:t>
      </w:r>
    </w:p>
    <w:p>
      <w:pPr>
        <w:pStyle w:val="BodyText"/>
        <w:spacing w:line="237" w:lineRule="auto" w:before="5"/>
        <w:ind w:left="1239" w:right="1250" w:firstLine="720"/>
        <w:jc w:val="both"/>
      </w:pPr>
      <w:r>
        <w:rPr>
          <w:u w:val="single"/>
        </w:rPr>
        <w:t>Primero</w:t>
      </w:r>
      <w:r>
        <w:rPr/>
        <w:t>.- Aprobar la certificación número dos de la obra "MEJORA DE LAS  CALLES  ANTONIO  PADRÓN  Y  CIENTÍFICO  ROBERTO  MORENO  Y</w:t>
      </w:r>
    </w:p>
    <w:p>
      <w:pPr>
        <w:pStyle w:val="BodyText"/>
        <w:spacing w:before="5"/>
        <w:rPr>
          <w:sz w:val="23"/>
        </w:rPr>
      </w:pPr>
      <w:r>
        <w:rPr/>
        <w:drawing>
          <wp:anchor distT="0" distB="0" distL="0" distR="0" allowOverlap="1" layoutInCell="1" locked="0" behindDoc="0" simplePos="0" relativeHeight="1288">
            <wp:simplePos x="0" y="0"/>
            <wp:positionH relativeFrom="page">
              <wp:posOffset>1108602</wp:posOffset>
            </wp:positionH>
            <wp:positionV relativeFrom="paragraph">
              <wp:posOffset>196395</wp:posOffset>
            </wp:positionV>
            <wp:extent cx="5412691" cy="20002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12691" cy="200025"/>
                    </a:xfrm>
                    <a:prstGeom prst="rect">
                      <a:avLst/>
                    </a:prstGeom>
                  </pic:spPr>
                </pic:pic>
              </a:graphicData>
            </a:graphic>
          </wp:anchor>
        </w:drawing>
      </w:r>
    </w:p>
    <w:p>
      <w:pPr>
        <w:spacing w:before="1"/>
        <w:ind w:left="0" w:right="1253" w:firstLine="0"/>
        <w:jc w:val="right"/>
        <w:rPr>
          <w:sz w:val="20"/>
        </w:rPr>
      </w:pPr>
      <w:r>
        <w:rPr>
          <w:sz w:val="20"/>
        </w:rPr>
        <w:t>5/6</w:t>
      </w:r>
    </w:p>
    <w:p>
      <w:pPr>
        <w:spacing w:after="0"/>
        <w:jc w:val="right"/>
        <w:rPr>
          <w:sz w:val="20"/>
        </w:rPr>
        <w:sectPr>
          <w:pgSz w:w="11900" w:h="16840"/>
          <w:pgMar w:top="740" w:bottom="0" w:left="460" w:right="440"/>
        </w:sectPr>
      </w:pPr>
    </w:p>
    <w:p>
      <w:pPr>
        <w:pStyle w:val="BodyText"/>
        <w:spacing w:before="6"/>
        <w:rPr>
          <w:sz w:val="26"/>
        </w:rPr>
      </w:pPr>
    </w:p>
    <w:p>
      <w:pPr>
        <w:pStyle w:val="BodyText"/>
        <w:spacing w:line="275" w:lineRule="exact" w:before="92"/>
        <w:ind w:left="1239"/>
        <w:jc w:val="both"/>
      </w:pPr>
      <w:r>
        <w:rPr/>
        <w:t>ACONDICIONAMIENTO    DE    LA    </w:t>
      </w:r>
      <w:r>
        <w:rPr>
          <w:spacing w:val="-3"/>
        </w:rPr>
        <w:t>GLORIETA    </w:t>
      </w:r>
      <w:r>
        <w:rPr/>
        <w:t>DEL    PINTOR </w:t>
      </w:r>
      <w:r>
        <w:rPr>
          <w:spacing w:val="65"/>
        </w:rPr>
        <w:t> </w:t>
      </w:r>
      <w:r>
        <w:rPr>
          <w:spacing w:val="-3"/>
        </w:rPr>
        <w:t>PADRÓN”,</w:t>
      </w:r>
    </w:p>
    <w:p>
      <w:pPr>
        <w:pStyle w:val="BodyText"/>
        <w:ind w:left="1239" w:right="1254"/>
        <w:jc w:val="both"/>
      </w:pPr>
      <w:r>
        <w:rPr/>
        <w:t>debidamente suscrita por el director de obra y contratista CONSTRUCCIONES RODRÍGUEZ LUJÁN, S.L.; por importe de cuarenta y un mil quinientos cuarenta y tres euros con sesenta y nueve céntimos (41.543,69</w:t>
      </w:r>
      <w:r>
        <w:rPr>
          <w:spacing w:val="-11"/>
        </w:rPr>
        <w:t> </w:t>
      </w:r>
      <w:r>
        <w:rPr/>
        <w:t>€).</w:t>
      </w:r>
    </w:p>
    <w:p>
      <w:pPr>
        <w:pStyle w:val="BodyText"/>
        <w:spacing w:before="4"/>
        <w:ind w:left="1239" w:right="1254" w:firstLine="720"/>
        <w:jc w:val="both"/>
      </w:pPr>
      <w:r>
        <w:rPr>
          <w:u w:val="single"/>
        </w:rPr>
        <w:t>Segundo</w:t>
      </w:r>
      <w:r>
        <w:rPr/>
        <w:t>.- Aprobar la factura número F21-00056 por importe de  cuarenta y un mil quinientos cuarenta y tres euros con sesenta y nueve céntimos (41.543,69</w:t>
      </w:r>
      <w:r>
        <w:rPr>
          <w:spacing w:val="-4"/>
        </w:rPr>
        <w:t> </w:t>
      </w:r>
      <w:r>
        <w:rPr/>
        <w:t>€).</w:t>
      </w:r>
    </w:p>
    <w:p>
      <w:pPr>
        <w:pStyle w:val="BodyText"/>
      </w:pPr>
    </w:p>
    <w:p>
      <w:pPr>
        <w:spacing w:before="0"/>
        <w:ind w:left="1959" w:right="0" w:firstLine="0"/>
        <w:jc w:val="left"/>
        <w:rPr>
          <w:sz w:val="24"/>
        </w:rPr>
      </w:pPr>
      <w:r>
        <w:rPr>
          <w:sz w:val="24"/>
        </w:rPr>
        <w:t>3º.- </w:t>
      </w:r>
      <w:r>
        <w:rPr>
          <w:b/>
          <w:sz w:val="24"/>
          <w:u w:val="thick"/>
        </w:rPr>
        <w:t>RUEGOS Y PREGUNTAS</w:t>
      </w:r>
      <w:r>
        <w:rPr>
          <w:sz w:val="24"/>
        </w:rPr>
        <w:t>.-</w:t>
      </w:r>
    </w:p>
    <w:p>
      <w:pPr>
        <w:pStyle w:val="BodyText"/>
        <w:spacing w:before="11"/>
        <w:rPr>
          <w:sz w:val="15"/>
        </w:rPr>
      </w:pPr>
    </w:p>
    <w:p>
      <w:pPr>
        <w:pStyle w:val="BodyText"/>
        <w:spacing w:before="92"/>
        <w:ind w:left="1959"/>
      </w:pPr>
      <w:r>
        <w:rPr/>
        <w:t>No se formularon.</w:t>
      </w:r>
    </w:p>
    <w:p>
      <w:pPr>
        <w:pStyle w:val="BodyText"/>
        <w:spacing w:before="11"/>
        <w:rPr>
          <w:sz w:val="23"/>
        </w:rPr>
      </w:pPr>
    </w:p>
    <w:p>
      <w:pPr>
        <w:pStyle w:val="BodyText"/>
        <w:ind w:left="1239" w:right="1254" w:firstLine="720"/>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spacing w:before="95"/>
        <w:ind w:left="0" w:right="1253"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-3658998</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9.587524pt;width:14.75pt;height:272.5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49M</w:t>
                  </w:r>
                  <w:r>
                    <w:rPr>
                      <w:spacing w:val="-3"/>
                      <w:sz w:val="12"/>
                    </w:rPr>
                    <w:t>R</w:t>
                  </w:r>
                  <w:r>
                    <w:rPr>
                      <w:spacing w:val="-1"/>
                      <w:sz w:val="12"/>
                    </w:rPr>
                    <w:t>TX3AMCFQSCY</w:t>
                  </w:r>
                  <w:r>
                    <w:rPr>
                      <w:spacing w:val="-9"/>
                      <w:sz w:val="12"/>
                    </w:rPr>
                    <w:t>T</w:t>
                  </w:r>
                  <w:r>
                    <w:rPr>
                      <w:spacing w:val="-1"/>
                      <w:sz w:val="12"/>
                    </w:rPr>
                    <w:t>AZGXRKY</w:t>
                  </w:r>
                  <w:r>
                    <w:rPr>
                      <w:spacing w:val="-3"/>
                      <w:sz w:val="12"/>
                    </w:rPr>
                    <w:t>R</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6</w:t>
                  </w:r>
                </w:p>
              </w:txbxContent>
            </v:textbox>
            <w10:wrap type="none"/>
          </v:shape>
        </w:pict>
      </w:r>
      <w:r>
        <w:rPr>
          <w:sz w:val="20"/>
        </w:rPr>
        <w:t>6/6</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39" w:hanging="212"/>
      </w:pPr>
      <w:rPr>
        <w:rFonts w:hint="default"/>
        <w:spacing w:val="-9"/>
        <w:w w:val="100"/>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39"/>
      <w:outlineLvl w:val="1"/>
    </w:pPr>
    <w:rPr>
      <w:rFonts w:ascii="Arial" w:hAnsi="Arial" w:eastAsia="Arial" w:cs="Arial"/>
      <w:b/>
      <w:bCs/>
      <w:sz w:val="24"/>
      <w:szCs w:val="24"/>
      <w:u w:val="single" w:color="000000"/>
    </w:rPr>
  </w:style>
  <w:style w:styleId="ListParagraph" w:type="paragraph">
    <w:name w:val="List Paragraph"/>
    <w:basedOn w:val="Normal"/>
    <w:uiPriority w:val="1"/>
    <w:qFormat/>
    <w:pPr>
      <w:spacing w:before="2"/>
      <w:ind w:left="1239" w:right="1254"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- 210518.JGL (1).doc</dc:title>
  <dcterms:created xsi:type="dcterms:W3CDTF">2022-05-08T12:52:37Z</dcterms:created>
  <dcterms:modified xsi:type="dcterms:W3CDTF">2022-05-08T12:52:37Z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Word</vt:lpwstr>
  </property>
  <property fmtid="{D5CDD505-2E9C-101B-9397-08002B2CF9AE}" pid="4" name="LastSaved">
    <vt:filetime>2022-05-08T00:00:00Z</vt:filetime>
  </property>
</Properties>
</file>